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D1E" w:rsidRPr="00C46724" w:rsidRDefault="00184D1E" w:rsidP="00184D1E">
      <w:pPr>
        <w:spacing w:after="0" w:line="408" w:lineRule="auto"/>
        <w:ind w:left="120"/>
        <w:jc w:val="center"/>
        <w:rPr>
          <w:lang w:val="ru-RU"/>
        </w:rPr>
      </w:pPr>
      <w:r w:rsidRPr="00C46724">
        <w:rPr>
          <w:rFonts w:ascii="Times New Roman" w:hAnsi="Times New Roman"/>
          <w:b/>
          <w:color w:val="000000"/>
          <w:sz w:val="28"/>
          <w:lang w:val="ru-RU"/>
        </w:rPr>
        <w:t>МИНИСТЕРСТВО ПРОСВЕЩЕНИЯ РОССИЙСКОЙ ФЕДЕРАЦИИ</w:t>
      </w:r>
    </w:p>
    <w:p w:rsidR="00184D1E" w:rsidRDefault="00184D1E" w:rsidP="00184D1E">
      <w:pPr>
        <w:spacing w:after="0" w:line="408" w:lineRule="auto"/>
        <w:ind w:left="120"/>
        <w:jc w:val="center"/>
        <w:rPr>
          <w:rFonts w:ascii="Times New Roman" w:hAnsi="Times New Roman"/>
          <w:b/>
          <w:color w:val="000000"/>
          <w:sz w:val="28"/>
          <w:lang w:val="ru-RU"/>
        </w:rPr>
      </w:pPr>
      <w:bookmarkStart w:id="0" w:name="af5b5167-7099-47ec-9866-9052e784200d"/>
      <w:r w:rsidRPr="00C46724">
        <w:rPr>
          <w:rFonts w:ascii="Times New Roman" w:hAnsi="Times New Roman"/>
          <w:b/>
          <w:color w:val="000000"/>
          <w:sz w:val="28"/>
          <w:lang w:val="ru-RU"/>
        </w:rPr>
        <w:t xml:space="preserve">Комитет образования, науки и молодежной политики </w:t>
      </w:r>
    </w:p>
    <w:p w:rsidR="00184D1E" w:rsidRPr="00C46724" w:rsidRDefault="00184D1E" w:rsidP="00184D1E">
      <w:pPr>
        <w:spacing w:after="0" w:line="408" w:lineRule="auto"/>
        <w:ind w:left="120"/>
        <w:jc w:val="center"/>
        <w:rPr>
          <w:lang w:val="ru-RU"/>
        </w:rPr>
      </w:pPr>
      <w:r w:rsidRPr="00C46724">
        <w:rPr>
          <w:rFonts w:ascii="Times New Roman" w:hAnsi="Times New Roman"/>
          <w:b/>
          <w:color w:val="000000"/>
          <w:sz w:val="28"/>
          <w:lang w:val="ru-RU"/>
        </w:rPr>
        <w:t>Волгоградской области</w:t>
      </w:r>
      <w:bookmarkEnd w:id="0"/>
      <w:r w:rsidRPr="00C46724">
        <w:rPr>
          <w:rFonts w:ascii="Times New Roman" w:hAnsi="Times New Roman"/>
          <w:b/>
          <w:color w:val="000000"/>
          <w:sz w:val="28"/>
          <w:lang w:val="ru-RU"/>
        </w:rPr>
        <w:t xml:space="preserve"> </w:t>
      </w:r>
    </w:p>
    <w:p w:rsidR="00184D1E" w:rsidRDefault="00184D1E" w:rsidP="00184D1E">
      <w:pPr>
        <w:spacing w:after="0" w:line="408" w:lineRule="auto"/>
        <w:ind w:left="120"/>
        <w:jc w:val="center"/>
        <w:rPr>
          <w:rFonts w:ascii="Times New Roman" w:hAnsi="Times New Roman"/>
          <w:b/>
          <w:color w:val="000000"/>
          <w:sz w:val="28"/>
          <w:lang w:val="ru-RU"/>
        </w:rPr>
      </w:pPr>
      <w:bookmarkStart w:id="1" w:name="dc3cea46-96ed-491e-818a-be2785bad2e9"/>
      <w:r w:rsidRPr="00C46724">
        <w:rPr>
          <w:rFonts w:ascii="Times New Roman" w:hAnsi="Times New Roman"/>
          <w:b/>
          <w:color w:val="000000"/>
          <w:sz w:val="28"/>
          <w:lang w:val="ru-RU"/>
        </w:rPr>
        <w:t xml:space="preserve">ОТДЕЛ ПО ОБРАЗОВАНИЮ, ОПЕКЕ И ПОПЕЧИТЕЛЬСТВУ АДМИНИСТРАЦИИ КУМЫЛЖЕНСКОГО </w:t>
      </w:r>
    </w:p>
    <w:p w:rsidR="00184D1E" w:rsidRPr="00C46724" w:rsidRDefault="00184D1E" w:rsidP="00184D1E">
      <w:pPr>
        <w:spacing w:after="0" w:line="408" w:lineRule="auto"/>
        <w:ind w:left="120"/>
        <w:jc w:val="center"/>
        <w:rPr>
          <w:lang w:val="ru-RU"/>
        </w:rPr>
      </w:pPr>
      <w:r w:rsidRPr="00C46724">
        <w:rPr>
          <w:rFonts w:ascii="Times New Roman" w:hAnsi="Times New Roman"/>
          <w:b/>
          <w:color w:val="000000"/>
          <w:sz w:val="28"/>
          <w:lang w:val="ru-RU"/>
        </w:rPr>
        <w:t>МУНИЦИПАЛЬНОГО РАЙОНА</w:t>
      </w:r>
      <w:bookmarkEnd w:id="1"/>
    </w:p>
    <w:p w:rsidR="00184D1E" w:rsidRPr="009E2AE1" w:rsidRDefault="00184D1E" w:rsidP="00184D1E">
      <w:pPr>
        <w:spacing w:after="0" w:line="408" w:lineRule="auto"/>
        <w:ind w:left="120"/>
        <w:jc w:val="center"/>
        <w:rPr>
          <w:lang w:val="ru-RU"/>
        </w:rPr>
      </w:pPr>
      <w:r w:rsidRPr="009E2AE1">
        <w:rPr>
          <w:rFonts w:ascii="Times New Roman" w:hAnsi="Times New Roman"/>
          <w:b/>
          <w:color w:val="000000"/>
          <w:sz w:val="28"/>
          <w:lang w:val="ru-RU"/>
        </w:rPr>
        <w:t>МКОУ Краснянская СШ</w:t>
      </w:r>
    </w:p>
    <w:p w:rsidR="00184D1E" w:rsidRPr="009E2AE1" w:rsidRDefault="00184D1E" w:rsidP="00184D1E">
      <w:pPr>
        <w:spacing w:after="0"/>
        <w:ind w:left="120"/>
        <w:rPr>
          <w:lang w:val="ru-RU"/>
        </w:rPr>
      </w:pPr>
    </w:p>
    <w:p w:rsidR="00184D1E" w:rsidRPr="009E2AE1" w:rsidRDefault="00184D1E" w:rsidP="00184D1E">
      <w:pPr>
        <w:spacing w:after="0"/>
        <w:ind w:left="120"/>
        <w:rPr>
          <w:lang w:val="ru-RU"/>
        </w:rPr>
      </w:pPr>
    </w:p>
    <w:p w:rsidR="00184D1E" w:rsidRPr="009E2AE1" w:rsidRDefault="00184D1E" w:rsidP="00184D1E">
      <w:pPr>
        <w:spacing w:after="0"/>
        <w:ind w:left="120"/>
        <w:rPr>
          <w:lang w:val="ru-RU"/>
        </w:rPr>
      </w:pPr>
    </w:p>
    <w:p w:rsidR="00184D1E" w:rsidRPr="009E2AE1" w:rsidRDefault="00184D1E" w:rsidP="00184D1E">
      <w:pPr>
        <w:spacing w:after="0"/>
        <w:ind w:left="120"/>
        <w:jc w:val="right"/>
        <w:rPr>
          <w:lang w:val="ru-RU"/>
        </w:rPr>
      </w:pPr>
    </w:p>
    <w:p w:rsidR="00184D1E" w:rsidRPr="009E2AE1" w:rsidRDefault="00184D1E" w:rsidP="00184D1E">
      <w:pPr>
        <w:autoSpaceDE w:val="0"/>
        <w:autoSpaceDN w:val="0"/>
        <w:spacing w:after="120"/>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УТВЕРЖДЕНО</w:t>
      </w:r>
    </w:p>
    <w:p w:rsidR="00184D1E" w:rsidRPr="009E2AE1" w:rsidRDefault="00184D1E" w:rsidP="00184D1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приказом директора</w:t>
      </w:r>
    </w:p>
    <w:p w:rsidR="00184D1E" w:rsidRPr="009E2AE1" w:rsidRDefault="00184D1E" w:rsidP="00184D1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МКОУ Краснянской СШ</w:t>
      </w:r>
    </w:p>
    <w:p w:rsidR="00184D1E" w:rsidRPr="009E2AE1" w:rsidRDefault="00184D1E" w:rsidP="00184D1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от 31.08.2026 №60</w:t>
      </w:r>
    </w:p>
    <w:p w:rsidR="00184D1E" w:rsidRPr="009E2AE1" w:rsidRDefault="00184D1E" w:rsidP="00184D1E">
      <w:pPr>
        <w:autoSpaceDE w:val="0"/>
        <w:autoSpaceDN w:val="0"/>
        <w:spacing w:after="0" w:line="240" w:lineRule="auto"/>
        <w:jc w:val="right"/>
        <w:rPr>
          <w:rFonts w:ascii="Times New Roman" w:eastAsia="Times New Roman" w:hAnsi="Times New Roman"/>
          <w:color w:val="000000"/>
          <w:sz w:val="28"/>
          <w:szCs w:val="28"/>
          <w:lang w:val="ru-RU"/>
        </w:rPr>
      </w:pPr>
      <w:r w:rsidRPr="009E2AE1">
        <w:rPr>
          <w:rFonts w:ascii="Times New Roman" w:eastAsia="Times New Roman" w:hAnsi="Times New Roman"/>
          <w:color w:val="000000"/>
          <w:sz w:val="28"/>
          <w:szCs w:val="28"/>
          <w:lang w:val="ru-RU"/>
        </w:rPr>
        <w:t>_________________</w:t>
      </w:r>
    </w:p>
    <w:p w:rsidR="00184D1E" w:rsidRPr="009E2AE1" w:rsidRDefault="00184D1E" w:rsidP="00184D1E">
      <w:pPr>
        <w:autoSpaceDE w:val="0"/>
        <w:autoSpaceDN w:val="0"/>
        <w:spacing w:after="0" w:line="240" w:lineRule="auto"/>
        <w:jc w:val="right"/>
        <w:rPr>
          <w:rFonts w:ascii="Times New Roman" w:eastAsia="Times New Roman" w:hAnsi="Times New Roman"/>
          <w:color w:val="000000"/>
          <w:sz w:val="24"/>
          <w:szCs w:val="24"/>
          <w:lang w:val="ru-RU"/>
        </w:rPr>
      </w:pPr>
      <w:r w:rsidRPr="009E2AE1">
        <w:rPr>
          <w:rFonts w:ascii="Times New Roman" w:eastAsia="Times New Roman" w:hAnsi="Times New Roman"/>
          <w:color w:val="000000"/>
          <w:sz w:val="24"/>
          <w:szCs w:val="24"/>
          <w:lang w:val="ru-RU"/>
        </w:rPr>
        <w:t xml:space="preserve">                   С.В.Буянова</w:t>
      </w:r>
    </w:p>
    <w:p w:rsidR="00D4126F" w:rsidRDefault="00D4126F">
      <w:pPr>
        <w:spacing w:after="0"/>
        <w:ind w:left="120"/>
      </w:pPr>
      <w:bookmarkStart w:id="2" w:name="_GoBack"/>
      <w:bookmarkEnd w:id="2"/>
    </w:p>
    <w:p w:rsidR="00D4126F" w:rsidRDefault="00D4126F">
      <w:pPr>
        <w:spacing w:after="0"/>
        <w:ind w:left="120"/>
      </w:pPr>
    </w:p>
    <w:p w:rsidR="00D4126F" w:rsidRDefault="00D4126F">
      <w:pPr>
        <w:spacing w:after="0"/>
        <w:ind w:left="120"/>
      </w:pPr>
    </w:p>
    <w:p w:rsidR="00D4126F" w:rsidRDefault="00D4126F">
      <w:pPr>
        <w:spacing w:after="0"/>
        <w:ind w:left="120"/>
      </w:pPr>
    </w:p>
    <w:p w:rsidR="00D4126F" w:rsidRDefault="00D4126F">
      <w:pPr>
        <w:spacing w:after="0"/>
        <w:ind w:left="120"/>
      </w:pPr>
    </w:p>
    <w:p w:rsidR="00D4126F" w:rsidRDefault="00716684">
      <w:pPr>
        <w:spacing w:after="0" w:line="408" w:lineRule="auto"/>
        <w:ind w:left="120"/>
        <w:jc w:val="center"/>
      </w:pPr>
      <w:r>
        <w:rPr>
          <w:rFonts w:ascii="Times New Roman" w:hAnsi="Times New Roman"/>
          <w:b/>
          <w:color w:val="000000"/>
          <w:sz w:val="28"/>
        </w:rPr>
        <w:t>РАБОЧАЯ ПРОГРАММА</w:t>
      </w:r>
    </w:p>
    <w:p w:rsidR="00D4126F" w:rsidRDefault="00716684">
      <w:pPr>
        <w:spacing w:after="0" w:line="408" w:lineRule="auto"/>
        <w:ind w:left="120"/>
        <w:jc w:val="center"/>
      </w:pPr>
      <w:r>
        <w:rPr>
          <w:rFonts w:ascii="Times New Roman" w:hAnsi="Times New Roman"/>
          <w:color w:val="000000"/>
          <w:sz w:val="28"/>
        </w:rPr>
        <w:t>(ID 12074026)</w:t>
      </w:r>
    </w:p>
    <w:p w:rsidR="00D4126F" w:rsidRDefault="00D4126F">
      <w:pPr>
        <w:spacing w:after="0"/>
        <w:ind w:left="120"/>
        <w:jc w:val="center"/>
      </w:pPr>
    </w:p>
    <w:p w:rsidR="00D4126F" w:rsidRPr="00CF159E" w:rsidRDefault="00716684">
      <w:pPr>
        <w:spacing w:after="0" w:line="408" w:lineRule="auto"/>
        <w:ind w:left="120"/>
        <w:jc w:val="center"/>
        <w:rPr>
          <w:lang w:val="ru-RU"/>
        </w:rPr>
      </w:pPr>
      <w:r w:rsidRPr="00CF159E">
        <w:rPr>
          <w:rFonts w:ascii="Times New Roman" w:hAnsi="Times New Roman"/>
          <w:b/>
          <w:color w:val="000000"/>
          <w:sz w:val="28"/>
          <w:lang w:val="ru-RU"/>
        </w:rPr>
        <w:t>учебного предмета «Иностранный (немецкий) язык»</w:t>
      </w:r>
    </w:p>
    <w:p w:rsidR="00D4126F" w:rsidRPr="00CF159E" w:rsidRDefault="00CF159E">
      <w:pPr>
        <w:spacing w:after="0" w:line="408" w:lineRule="auto"/>
        <w:ind w:left="120"/>
        <w:jc w:val="center"/>
        <w:rPr>
          <w:lang w:val="ru-RU"/>
        </w:rPr>
      </w:pPr>
      <w:r>
        <w:rPr>
          <w:rFonts w:ascii="Times New Roman" w:hAnsi="Times New Roman"/>
          <w:color w:val="000000"/>
          <w:sz w:val="28"/>
          <w:lang w:val="ru-RU"/>
        </w:rPr>
        <w:t>для обучающихся 6– 8</w:t>
      </w:r>
      <w:r w:rsidR="00716684" w:rsidRPr="00CF159E">
        <w:rPr>
          <w:rFonts w:ascii="Times New Roman" w:hAnsi="Times New Roman"/>
          <w:color w:val="000000"/>
          <w:sz w:val="28"/>
          <w:lang w:val="ru-RU"/>
        </w:rPr>
        <w:t xml:space="preserve"> классов </w:t>
      </w:r>
    </w:p>
    <w:p w:rsidR="00D4126F" w:rsidRPr="00CF159E" w:rsidRDefault="00D4126F">
      <w:pPr>
        <w:spacing w:after="0"/>
        <w:ind w:left="120"/>
        <w:jc w:val="center"/>
        <w:rPr>
          <w:lang w:val="ru-RU"/>
        </w:rPr>
      </w:pPr>
    </w:p>
    <w:p w:rsidR="00D4126F" w:rsidRPr="00CF159E" w:rsidRDefault="00D4126F">
      <w:pPr>
        <w:spacing w:after="0"/>
        <w:ind w:left="120"/>
        <w:jc w:val="center"/>
        <w:rPr>
          <w:lang w:val="ru-RU"/>
        </w:rPr>
      </w:pPr>
    </w:p>
    <w:p w:rsidR="00D4126F" w:rsidRPr="00CF159E" w:rsidRDefault="00D4126F" w:rsidP="00CF159E">
      <w:pPr>
        <w:spacing w:after="0"/>
        <w:rPr>
          <w:lang w:val="ru-RU"/>
        </w:rPr>
      </w:pPr>
    </w:p>
    <w:p w:rsidR="00D4126F" w:rsidRPr="00CF159E" w:rsidRDefault="00D4126F">
      <w:pPr>
        <w:spacing w:after="0"/>
        <w:ind w:left="120"/>
        <w:jc w:val="center"/>
        <w:rPr>
          <w:lang w:val="ru-RU"/>
        </w:rPr>
      </w:pPr>
    </w:p>
    <w:p w:rsidR="00D4126F" w:rsidRPr="00CF159E" w:rsidRDefault="00D4126F">
      <w:pPr>
        <w:spacing w:after="0"/>
        <w:ind w:left="120"/>
        <w:jc w:val="center"/>
        <w:rPr>
          <w:lang w:val="ru-RU"/>
        </w:rPr>
      </w:pPr>
    </w:p>
    <w:p w:rsidR="00D4126F" w:rsidRPr="00CF159E" w:rsidRDefault="00716684">
      <w:pPr>
        <w:spacing w:after="0"/>
        <w:ind w:left="120"/>
        <w:jc w:val="center"/>
        <w:rPr>
          <w:lang w:val="ru-RU"/>
        </w:rPr>
      </w:pPr>
      <w:bookmarkStart w:id="3" w:name="dfff3397-45d9-4b90-887c-a087fbc7d883"/>
      <w:r w:rsidRPr="00CF159E">
        <w:rPr>
          <w:rFonts w:ascii="Times New Roman" w:hAnsi="Times New Roman"/>
          <w:b/>
          <w:color w:val="000000"/>
          <w:sz w:val="28"/>
          <w:lang w:val="ru-RU"/>
        </w:rPr>
        <w:t>х.Козлов</w:t>
      </w:r>
      <w:bookmarkEnd w:id="3"/>
      <w:r w:rsidRPr="00CF159E">
        <w:rPr>
          <w:rFonts w:ascii="Times New Roman" w:hAnsi="Times New Roman"/>
          <w:b/>
          <w:color w:val="000000"/>
          <w:sz w:val="28"/>
          <w:lang w:val="ru-RU"/>
        </w:rPr>
        <w:t xml:space="preserve"> </w:t>
      </w:r>
      <w:bookmarkStart w:id="4" w:name="f71e0f26-0d46-4158-9655-525f79b7a7ca"/>
      <w:r w:rsidRPr="00CF159E">
        <w:rPr>
          <w:rFonts w:ascii="Times New Roman" w:hAnsi="Times New Roman"/>
          <w:b/>
          <w:color w:val="000000"/>
          <w:sz w:val="28"/>
          <w:lang w:val="ru-RU"/>
        </w:rPr>
        <w:t>2026</w:t>
      </w:r>
      <w:bookmarkEnd w:id="4"/>
    </w:p>
    <w:p w:rsidR="00D4126F" w:rsidRPr="00CF159E" w:rsidRDefault="00D4126F">
      <w:pPr>
        <w:spacing w:after="0"/>
        <w:ind w:left="120"/>
        <w:rPr>
          <w:lang w:val="ru-RU"/>
        </w:rPr>
      </w:pPr>
    </w:p>
    <w:p w:rsidR="00D4126F" w:rsidRPr="00CF159E" w:rsidRDefault="00D4126F">
      <w:pPr>
        <w:rPr>
          <w:lang w:val="ru-RU"/>
        </w:rPr>
        <w:sectPr w:rsidR="00D4126F" w:rsidRPr="00CF159E">
          <w:headerReference w:type="even" r:id="rId6"/>
          <w:headerReference w:type="default" r:id="rId7"/>
          <w:footerReference w:type="even" r:id="rId8"/>
          <w:footerReference w:type="default" r:id="rId9"/>
          <w:headerReference w:type="first" r:id="rId10"/>
          <w:footerReference w:type="first" r:id="rId11"/>
          <w:pgSz w:w="11906" w:h="16383"/>
          <w:pgMar w:top="1134" w:right="850" w:bottom="1134" w:left="1701" w:header="720" w:footer="720" w:gutter="0"/>
          <w:cols w:space="720"/>
        </w:sectPr>
      </w:pPr>
      <w:bookmarkStart w:id="5" w:name="block-101176896"/>
    </w:p>
    <w:p w:rsidR="00D4126F" w:rsidRPr="00CF159E" w:rsidRDefault="00716684">
      <w:pPr>
        <w:spacing w:after="0" w:line="264" w:lineRule="auto"/>
        <w:ind w:firstLine="600"/>
        <w:jc w:val="both"/>
        <w:rPr>
          <w:lang w:val="ru-RU"/>
        </w:rPr>
      </w:pPr>
      <w:bookmarkStart w:id="6" w:name="block-101176897"/>
      <w:bookmarkEnd w:id="5"/>
      <w:r w:rsidRPr="00CF159E">
        <w:rPr>
          <w:rFonts w:ascii="Times New Roman" w:hAnsi="Times New Roman"/>
          <w:b/>
          <w:color w:val="000000"/>
          <w:sz w:val="28"/>
          <w:lang w:val="ru-RU"/>
        </w:rPr>
        <w:lastRenderedPageBreak/>
        <w:t>ПОЯСНИТЕЛЬНАЯ ЗАПИСКА</w:t>
      </w:r>
      <w:r w:rsidRPr="00CF159E">
        <w:rPr>
          <w:rFonts w:ascii="Times New Roman" w:hAnsi="Times New Roman"/>
          <w:color w:val="000000"/>
          <w:sz w:val="28"/>
          <w:lang w:val="ru-RU"/>
        </w:rPr>
        <w:t xml:space="preserve">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(немецкому) языку. 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w:t>
      </w:r>
      <w:r w:rsidRPr="00CF159E">
        <w:rPr>
          <w:rFonts w:ascii="Times New Roman" w:hAnsi="Times New Roman"/>
          <w:color w:val="000000"/>
          <w:sz w:val="28"/>
          <w:lang w:val="ru-RU"/>
        </w:rPr>
        <w:lastRenderedPageBreak/>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F159E">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w:t>
      </w:r>
      <w:r w:rsidR="00CF159E">
        <w:rPr>
          <w:rFonts w:ascii="Times New Roman" w:hAnsi="Times New Roman"/>
          <w:color w:val="000000"/>
          <w:sz w:val="28"/>
          <w:lang w:val="ru-RU"/>
        </w:rPr>
        <w:t>6–8</w:t>
      </w:r>
      <w:r w:rsidRPr="00CF159E">
        <w:rPr>
          <w:rFonts w:ascii="Times New Roman" w:hAnsi="Times New Roman"/>
          <w:color w:val="000000"/>
          <w:sz w:val="28"/>
          <w:lang w:val="ru-RU"/>
        </w:rPr>
        <w:t xml:space="preserve"> классов, формирование умения представлять свою страну, её культуру в условиях межкультурного общения;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CF159E" w:rsidRDefault="00716684">
      <w:pPr>
        <w:spacing w:after="0" w:line="264" w:lineRule="auto"/>
        <w:ind w:firstLine="600"/>
        <w:jc w:val="both"/>
        <w:rPr>
          <w:rFonts w:ascii="Times New Roman" w:hAnsi="Times New Roman"/>
          <w:color w:val="000000"/>
          <w:sz w:val="28"/>
          <w:lang w:val="ru-RU"/>
        </w:rPr>
      </w:pPr>
      <w:bookmarkStart w:id="7" w:name="c745326a-084d-471e-846d-1c67446acf05"/>
      <w:r w:rsidRPr="00CF159E">
        <w:rPr>
          <w:rFonts w:ascii="Times New Roman" w:hAnsi="Times New Roman"/>
          <w:color w:val="000000"/>
          <w:sz w:val="28"/>
          <w:lang w:val="ru-RU"/>
        </w:rPr>
        <w:t xml:space="preserve">На изучение иностранного (немецкого) языка уровне основного </w:t>
      </w:r>
      <w:r w:rsidR="00CF159E">
        <w:rPr>
          <w:rFonts w:ascii="Times New Roman" w:hAnsi="Times New Roman"/>
          <w:color w:val="000000"/>
          <w:sz w:val="28"/>
          <w:lang w:val="ru-RU"/>
        </w:rPr>
        <w:t>общего образования отводится 306</w:t>
      </w:r>
      <w:r w:rsidRPr="00CF159E">
        <w:rPr>
          <w:rFonts w:ascii="Times New Roman" w:hAnsi="Times New Roman"/>
          <w:color w:val="000000"/>
          <w:sz w:val="28"/>
          <w:lang w:val="ru-RU"/>
        </w:rPr>
        <w:t xml:space="preserve"> часов: в 6 классе – 102 часа (3 часа неделю), в 7 классе – 102 часа (3 часа в неделю), в 8 классе –102 часа (3 часа в неделю),</w:t>
      </w:r>
      <w:bookmarkStart w:id="8" w:name="block-101176898"/>
      <w:bookmarkEnd w:id="6"/>
      <w:bookmarkEnd w:id="7"/>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lastRenderedPageBreak/>
        <w:t>СОДЕРЖАНИЕ ОБУЧЕНИЯ</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6 КЛАСС</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Коммуникативные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Взаимоотношения в семье и с друзьями. Семейные праздники.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Внешность и характер человека (литературного персонажа).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Досуг и увлечения (хобби) современного подростка (чтение, кино, театр, спорт).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Здоровый образ жизни: режим труда и отдыха, фитнес, сбалансированное питание.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Покупки: продукты 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Школа, школьная жизнь, изучаемые предметы, любимый предмет, правила поведения в школе.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Переписка с иностранными сверстниками.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Каникулы в различное время года. Виды отдыха.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Путешествия по России и иностранным странам.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Природа: дикие и домашние животные. Климат, погода.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Жизнь в городе и сельской местности. Описание родного города (села). Транспорт.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Выдающиеся люди родной страны и страны (стран) изучаемого языка: писатели, поэты.</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Говорение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Развитие коммуникативных умений </w:t>
      </w:r>
      <w:r w:rsidRPr="00CF159E">
        <w:rPr>
          <w:rFonts w:ascii="Times New Roman" w:hAnsi="Times New Roman"/>
          <w:color w:val="000000"/>
          <w:sz w:val="28"/>
          <w:u w:val="single"/>
          <w:lang w:val="ru-RU"/>
        </w:rPr>
        <w:t>диалогической речи</w:t>
      </w:r>
      <w:r w:rsidRPr="00CF159E">
        <w:rPr>
          <w:rFonts w:ascii="Times New Roman" w:hAnsi="Times New Roman"/>
          <w:color w:val="000000"/>
          <w:sz w:val="28"/>
          <w:lang w:val="ru-RU"/>
        </w:rPr>
        <w:t>, а именно умений вести: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диалога – до 5 реплик со стороны каждого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Развитие коммуникативных умений </w:t>
      </w:r>
      <w:r w:rsidRPr="00CF159E">
        <w:rPr>
          <w:rFonts w:ascii="Times New Roman" w:hAnsi="Times New Roman"/>
          <w:color w:val="000000"/>
          <w:sz w:val="28"/>
          <w:u w:val="single"/>
          <w:lang w:val="ru-RU"/>
        </w:rPr>
        <w:t>монологической речи</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повествование или сообщение;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изложение (пересказ) основного содержания прочитанного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краткое изложение результатов выполненной проектной работы.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монологического высказывания – 7–8 фраз.</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Аудирование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w:t>
      </w:r>
      <w:r w:rsidRPr="00CF159E">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Время звучания текста (текстов) для аудирования – до 1 минуты.</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Смысловое чтение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несплошных текстов (таблиц) и понимание представленной в них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текста (текстов) для чтения – 250–300 слов.</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Письменная речь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Развитие умений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Языковые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Фонетическая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текста для чтения вслух – до 95 слов.</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Орфография и пунктуация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Правильное написание изученных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Лексическая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Основные способы словообразования: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аффиксация: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keit</w:t>
      </w:r>
      <w:r w:rsidRPr="00CF159E">
        <w:rPr>
          <w:rFonts w:ascii="Times New Roman" w:hAnsi="Times New Roman"/>
          <w:color w:val="000000"/>
          <w:sz w:val="28"/>
          <w:lang w:val="ru-RU"/>
        </w:rPr>
        <w:t>, (</w:t>
      </w:r>
      <w:r>
        <w:rPr>
          <w:rFonts w:ascii="Times New Roman" w:hAnsi="Times New Roman"/>
          <w:color w:val="000000"/>
          <w:sz w:val="28"/>
        </w:rPr>
        <w:t>die</w:t>
      </w:r>
      <w:r w:rsidRPr="00CF159E">
        <w:rPr>
          <w:rFonts w:ascii="Times New Roman" w:hAnsi="Times New Roman"/>
          <w:color w:val="000000"/>
          <w:sz w:val="28"/>
          <w:lang w:val="ru-RU"/>
        </w:rPr>
        <w:t xml:space="preserve"> </w:t>
      </w:r>
      <w:r>
        <w:rPr>
          <w:rFonts w:ascii="Times New Roman" w:hAnsi="Times New Roman"/>
          <w:color w:val="000000"/>
          <w:sz w:val="28"/>
        </w:rPr>
        <w:t>M</w:t>
      </w:r>
      <w:r w:rsidRPr="00CF159E">
        <w:rPr>
          <w:rFonts w:ascii="Times New Roman" w:hAnsi="Times New Roman"/>
          <w:color w:val="000000"/>
          <w:sz w:val="28"/>
          <w:lang w:val="ru-RU"/>
        </w:rPr>
        <w:t>ö</w:t>
      </w:r>
      <w:r>
        <w:rPr>
          <w:rFonts w:ascii="Times New Roman" w:hAnsi="Times New Roman"/>
          <w:color w:val="000000"/>
          <w:sz w:val="28"/>
        </w:rPr>
        <w:t>glichkeit</w:t>
      </w:r>
      <w:r w:rsidRPr="00CF159E">
        <w:rPr>
          <w:rFonts w:ascii="Times New Roman" w:hAnsi="Times New Roman"/>
          <w:color w:val="000000"/>
          <w:sz w:val="28"/>
          <w:lang w:val="ru-RU"/>
        </w:rPr>
        <w:t>), -</w:t>
      </w:r>
      <w:r>
        <w:rPr>
          <w:rFonts w:ascii="Times New Roman" w:hAnsi="Times New Roman"/>
          <w:color w:val="000000"/>
          <w:sz w:val="28"/>
        </w:rPr>
        <w:t>heit</w:t>
      </w:r>
      <w:r w:rsidRPr="00CF159E">
        <w:rPr>
          <w:rFonts w:ascii="Times New Roman" w:hAnsi="Times New Roman"/>
          <w:color w:val="000000"/>
          <w:sz w:val="28"/>
          <w:lang w:val="ru-RU"/>
        </w:rPr>
        <w:t xml:space="preserve"> (</w:t>
      </w:r>
      <w:r>
        <w:rPr>
          <w:rFonts w:ascii="Times New Roman" w:hAnsi="Times New Roman"/>
          <w:color w:val="000000"/>
          <w:sz w:val="28"/>
        </w:rPr>
        <w:t>die</w:t>
      </w:r>
      <w:r w:rsidRPr="00CF159E">
        <w:rPr>
          <w:rFonts w:ascii="Times New Roman" w:hAnsi="Times New Roman"/>
          <w:color w:val="000000"/>
          <w:sz w:val="28"/>
          <w:lang w:val="ru-RU"/>
        </w:rPr>
        <w:t xml:space="preserve"> </w:t>
      </w:r>
      <w:r>
        <w:rPr>
          <w:rFonts w:ascii="Times New Roman" w:hAnsi="Times New Roman"/>
          <w:color w:val="000000"/>
          <w:sz w:val="28"/>
        </w:rPr>
        <w:t>Sch</w:t>
      </w:r>
      <w:r w:rsidRPr="00CF159E">
        <w:rPr>
          <w:rFonts w:ascii="Times New Roman" w:hAnsi="Times New Roman"/>
          <w:color w:val="000000"/>
          <w:sz w:val="28"/>
          <w:lang w:val="ru-RU"/>
        </w:rPr>
        <w:t>ö</w:t>
      </w:r>
      <w:r>
        <w:rPr>
          <w:rFonts w:ascii="Times New Roman" w:hAnsi="Times New Roman"/>
          <w:color w:val="000000"/>
          <w:sz w:val="28"/>
        </w:rPr>
        <w:t>nheit</w:t>
      </w:r>
      <w:r w:rsidRPr="00CF159E">
        <w:rPr>
          <w:rFonts w:ascii="Times New Roman" w:hAnsi="Times New Roman"/>
          <w:color w:val="000000"/>
          <w:sz w:val="28"/>
          <w:lang w:val="ru-RU"/>
        </w:rPr>
        <w:t>), -</w:t>
      </w:r>
      <w:r>
        <w:rPr>
          <w:rFonts w:ascii="Times New Roman" w:hAnsi="Times New Roman"/>
          <w:color w:val="000000"/>
          <w:sz w:val="28"/>
        </w:rPr>
        <w:t>ung</w:t>
      </w:r>
      <w:r w:rsidRPr="00CF159E">
        <w:rPr>
          <w:rFonts w:ascii="Times New Roman" w:hAnsi="Times New Roman"/>
          <w:color w:val="000000"/>
          <w:sz w:val="28"/>
          <w:lang w:val="ru-RU"/>
        </w:rPr>
        <w:t xml:space="preserve"> (</w:t>
      </w:r>
      <w:r>
        <w:rPr>
          <w:rFonts w:ascii="Times New Roman" w:hAnsi="Times New Roman"/>
          <w:color w:val="000000"/>
          <w:sz w:val="28"/>
        </w:rPr>
        <w:t>die</w:t>
      </w:r>
      <w:r w:rsidRPr="00CF159E">
        <w:rPr>
          <w:rFonts w:ascii="Times New Roman" w:hAnsi="Times New Roman"/>
          <w:color w:val="000000"/>
          <w:sz w:val="28"/>
          <w:lang w:val="ru-RU"/>
        </w:rPr>
        <w:t xml:space="preserve"> </w:t>
      </w:r>
      <w:r>
        <w:rPr>
          <w:rFonts w:ascii="Times New Roman" w:hAnsi="Times New Roman"/>
          <w:color w:val="000000"/>
          <w:sz w:val="28"/>
        </w:rPr>
        <w:t>Erz</w:t>
      </w:r>
      <w:r w:rsidRPr="00CF159E">
        <w:rPr>
          <w:rFonts w:ascii="Times New Roman" w:hAnsi="Times New Roman"/>
          <w:color w:val="000000"/>
          <w:sz w:val="28"/>
          <w:lang w:val="ru-RU"/>
        </w:rPr>
        <w:t>ä</w:t>
      </w:r>
      <w:r>
        <w:rPr>
          <w:rFonts w:ascii="Times New Roman" w:hAnsi="Times New Roman"/>
          <w:color w:val="000000"/>
          <w:sz w:val="28"/>
        </w:rPr>
        <w:t>hlung</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CF159E">
        <w:rPr>
          <w:rFonts w:ascii="Times New Roman" w:hAnsi="Times New Roman"/>
          <w:color w:val="000000"/>
          <w:sz w:val="28"/>
          <w:lang w:val="ru-RU"/>
        </w:rPr>
        <w:t xml:space="preserve"> (</w:t>
      </w:r>
      <w:r>
        <w:rPr>
          <w:rFonts w:ascii="Times New Roman" w:hAnsi="Times New Roman"/>
          <w:color w:val="000000"/>
          <w:sz w:val="28"/>
        </w:rPr>
        <w:t>dramatisch</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образование имён прилагательных и наречий при помощи отрицательного префикса </w:t>
      </w:r>
      <w:r>
        <w:rPr>
          <w:rFonts w:ascii="Times New Roman" w:hAnsi="Times New Roman"/>
          <w:color w:val="000000"/>
          <w:sz w:val="28"/>
        </w:rPr>
        <w:t>un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конверсия: образование имён существительных от глагола (</w:t>
      </w:r>
      <w:r>
        <w:rPr>
          <w:rFonts w:ascii="Times New Roman" w:hAnsi="Times New Roman"/>
          <w:color w:val="000000"/>
          <w:sz w:val="28"/>
        </w:rPr>
        <w:t>das</w:t>
      </w:r>
      <w:r w:rsidRPr="00CF159E">
        <w:rPr>
          <w:rFonts w:ascii="Times New Roman" w:hAnsi="Times New Roman"/>
          <w:color w:val="000000"/>
          <w:sz w:val="28"/>
          <w:lang w:val="ru-RU"/>
        </w:rPr>
        <w:t xml:space="preserve"> </w:t>
      </w:r>
      <w:r>
        <w:rPr>
          <w:rFonts w:ascii="Times New Roman" w:hAnsi="Times New Roman"/>
          <w:color w:val="000000"/>
          <w:sz w:val="28"/>
        </w:rPr>
        <w:t>Lesen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словосложение: образование сложных существительных путём соединения глагола и существительного (</w:t>
      </w:r>
      <w:r>
        <w:rPr>
          <w:rFonts w:ascii="Times New Roman" w:hAnsi="Times New Roman"/>
          <w:color w:val="000000"/>
          <w:sz w:val="28"/>
        </w:rPr>
        <w:t>der</w:t>
      </w:r>
      <w:r w:rsidRPr="00CF159E">
        <w:rPr>
          <w:rFonts w:ascii="Times New Roman" w:hAnsi="Times New Roman"/>
          <w:color w:val="000000"/>
          <w:sz w:val="28"/>
          <w:lang w:val="ru-RU"/>
        </w:rPr>
        <w:t xml:space="preserve"> </w:t>
      </w:r>
      <w:r>
        <w:rPr>
          <w:rFonts w:ascii="Times New Roman" w:hAnsi="Times New Roman"/>
          <w:color w:val="000000"/>
          <w:sz w:val="28"/>
        </w:rPr>
        <w:t>Schreibtisch</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Грамматическая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teritum</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r>
        <w:rPr>
          <w:rFonts w:ascii="Times New Roman" w:hAnsi="Times New Roman"/>
          <w:color w:val="000000"/>
          <w:sz w:val="28"/>
        </w:rPr>
        <w:t>sich</w:t>
      </w:r>
      <w:r w:rsidRPr="00CF159E">
        <w:rPr>
          <w:rFonts w:ascii="Times New Roman" w:hAnsi="Times New Roman"/>
          <w:color w:val="000000"/>
          <w:sz w:val="28"/>
          <w:lang w:val="ru-RU"/>
        </w:rPr>
        <w:t>.</w:t>
      </w:r>
    </w:p>
    <w:p w:rsidR="00D4126F" w:rsidRDefault="00716684">
      <w:pPr>
        <w:spacing w:after="0" w:line="264" w:lineRule="auto"/>
        <w:ind w:firstLine="600"/>
        <w:jc w:val="both"/>
      </w:pPr>
      <w:r>
        <w:rPr>
          <w:rFonts w:ascii="Times New Roman" w:hAnsi="Times New Roman"/>
          <w:color w:val="000000"/>
          <w:sz w:val="28"/>
        </w:rPr>
        <w:t>Глаголы sitzen – setzen, liegen – legen, stehen – stellen, hängen.</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CF159E">
        <w:rPr>
          <w:rFonts w:ascii="Times New Roman" w:hAnsi="Times New Roman"/>
          <w:color w:val="000000"/>
          <w:sz w:val="28"/>
          <w:lang w:val="ru-RU"/>
        </w:rPr>
        <w:t xml:space="preserve"> (в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sens</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Вопросительное местоимение (</w:t>
      </w:r>
      <w:r>
        <w:rPr>
          <w:rFonts w:ascii="Times New Roman" w:hAnsi="Times New Roman"/>
          <w:color w:val="000000"/>
          <w:sz w:val="28"/>
        </w:rPr>
        <w:t>welch</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Числительные для обозначения дат и больших чисел (100–1000).</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CF159E">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Социокультурные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 оформлять свой адрес на немецком языке (в анкете, формуляре);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Россию и страну (страны)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Компенсаторные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Использование при чтении и аудировании языковой догадки, в том числе контекстуальной.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Использование при формулировании собственных высказываний, ключевых слов, плана.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7 КЛАСС</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Коммуникативные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Взаимоотношения в семье и с друзьями. Семейные праздники. Обязанности по дому.</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Внешность и характер человека (литературного персонажа).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Покупки: продукты 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Школа, школьная жизнь, изучаемые предметы, любимый предмет, правила поведения в школе. Переписка с иностранными сверстниками.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Природа: дикие и домашние животные. Проблемы экологии. Климат, погода.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Жизнь в городе и сельской местности. Описание родного города (села). Транспорт.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Средства массовой информации (телевидение, журналы, Интернет).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Говорение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 xml:space="preserve">Развитие коммуникативных умений </w:t>
      </w:r>
      <w:r w:rsidRPr="00CF159E">
        <w:rPr>
          <w:rFonts w:ascii="Times New Roman" w:hAnsi="Times New Roman"/>
          <w:color w:val="000000"/>
          <w:sz w:val="28"/>
          <w:u w:val="single"/>
          <w:lang w:val="ru-RU"/>
        </w:rPr>
        <w:t>диалогической речи</w:t>
      </w:r>
      <w:r w:rsidRPr="00CF159E">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диалога – до 6 реплик со стороны каждого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Развитие коммуникативных умений </w:t>
      </w:r>
      <w:r w:rsidRPr="00CF159E">
        <w:rPr>
          <w:rFonts w:ascii="Times New Roman" w:hAnsi="Times New Roman"/>
          <w:color w:val="000000"/>
          <w:sz w:val="28"/>
          <w:u w:val="single"/>
          <w:lang w:val="ru-RU"/>
        </w:rPr>
        <w:t>монологической речи</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повествование или сообщение;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изложение (пересказ) основного содержания, прочитанного (прослушанного)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краткое изложение результатов выполненной проектной работы.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Объём монологического высказывания – 8–9 фраз.</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Аудирование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Время звучания текста (текстов) для аудирования – до 1,5 минуты.</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Смысловое чтение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текста (текстов) для чтения – до 350 слов.</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Письменная речь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умений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Языковые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Фонетическая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текста для чтения вслух – до 100 слов.</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lastRenderedPageBreak/>
        <w:t>Орфография и пунктуация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Правильное написание изученных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Лексическая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Основные способы словообразования: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аффиксация: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ieren</w:t>
      </w:r>
      <w:r w:rsidRPr="00CF159E">
        <w:rPr>
          <w:rFonts w:ascii="Times New Roman" w:hAnsi="Times New Roman"/>
          <w:color w:val="000000"/>
          <w:sz w:val="28"/>
          <w:lang w:val="ru-RU"/>
        </w:rPr>
        <w:t xml:space="preserve"> (</w:t>
      </w:r>
      <w:r>
        <w:rPr>
          <w:rFonts w:ascii="Times New Roman" w:hAnsi="Times New Roman"/>
          <w:color w:val="000000"/>
          <w:sz w:val="28"/>
        </w:rPr>
        <w:t>interessieren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schaft</w:t>
      </w:r>
      <w:r w:rsidRPr="00CF159E">
        <w:rPr>
          <w:rFonts w:ascii="Times New Roman" w:hAnsi="Times New Roman"/>
          <w:color w:val="000000"/>
          <w:sz w:val="28"/>
          <w:lang w:val="ru-RU"/>
        </w:rPr>
        <w:t xml:space="preserve"> (</w:t>
      </w:r>
      <w:r>
        <w:rPr>
          <w:rFonts w:ascii="Times New Roman" w:hAnsi="Times New Roman"/>
          <w:color w:val="000000"/>
          <w:sz w:val="28"/>
        </w:rPr>
        <w:t>die</w:t>
      </w:r>
      <w:r w:rsidRPr="00CF159E">
        <w:rPr>
          <w:rFonts w:ascii="Times New Roman" w:hAnsi="Times New Roman"/>
          <w:color w:val="000000"/>
          <w:sz w:val="28"/>
          <w:lang w:val="ru-RU"/>
        </w:rPr>
        <w:t xml:space="preserve"> </w:t>
      </w:r>
      <w:r>
        <w:rPr>
          <w:rFonts w:ascii="Times New Roman" w:hAnsi="Times New Roman"/>
          <w:color w:val="000000"/>
          <w:sz w:val="28"/>
        </w:rPr>
        <w:t>Freundschaft</w:t>
      </w:r>
      <w:r w:rsidRPr="00CF159E">
        <w:rPr>
          <w:rFonts w:ascii="Times New Roman" w:hAnsi="Times New Roman"/>
          <w:color w:val="000000"/>
          <w:sz w:val="28"/>
          <w:lang w:val="ru-RU"/>
        </w:rPr>
        <w:t>), -</w:t>
      </w:r>
      <w:r>
        <w:rPr>
          <w:rFonts w:ascii="Times New Roman" w:hAnsi="Times New Roman"/>
          <w:color w:val="000000"/>
          <w:sz w:val="28"/>
        </w:rPr>
        <w:t>tion</w:t>
      </w:r>
      <w:r w:rsidRPr="00CF159E">
        <w:rPr>
          <w:rFonts w:ascii="Times New Roman" w:hAnsi="Times New Roman"/>
          <w:color w:val="000000"/>
          <w:sz w:val="28"/>
          <w:lang w:val="ru-RU"/>
        </w:rPr>
        <w:t xml:space="preserve"> (</w:t>
      </w:r>
      <w:r>
        <w:rPr>
          <w:rFonts w:ascii="Times New Roman" w:hAnsi="Times New Roman"/>
          <w:color w:val="000000"/>
          <w:sz w:val="28"/>
        </w:rPr>
        <w:t>die</w:t>
      </w:r>
      <w:r w:rsidRPr="00CF159E">
        <w:rPr>
          <w:rFonts w:ascii="Times New Roman" w:hAnsi="Times New Roman"/>
          <w:color w:val="000000"/>
          <w:sz w:val="28"/>
          <w:lang w:val="ru-RU"/>
        </w:rPr>
        <w:t xml:space="preserve"> </w:t>
      </w:r>
      <w:r>
        <w:rPr>
          <w:rFonts w:ascii="Times New Roman" w:hAnsi="Times New Roman"/>
          <w:color w:val="000000"/>
          <w:sz w:val="28"/>
        </w:rPr>
        <w:t>Organisation</w:t>
      </w:r>
      <w:r w:rsidRPr="00CF159E">
        <w:rPr>
          <w:rFonts w:ascii="Times New Roman" w:hAnsi="Times New Roman"/>
          <w:color w:val="000000"/>
          <w:sz w:val="28"/>
          <w:lang w:val="ru-RU"/>
        </w:rPr>
        <w:t xml:space="preserve">), префикса </w:t>
      </w:r>
      <w:r>
        <w:rPr>
          <w:rFonts w:ascii="Times New Roman" w:hAnsi="Times New Roman"/>
          <w:color w:val="000000"/>
          <w:sz w:val="28"/>
        </w:rPr>
        <w:t>un</w:t>
      </w:r>
      <w:r w:rsidRPr="00CF159E">
        <w:rPr>
          <w:rFonts w:ascii="Times New Roman" w:hAnsi="Times New Roman"/>
          <w:color w:val="000000"/>
          <w:sz w:val="28"/>
          <w:lang w:val="ru-RU"/>
        </w:rPr>
        <w:t>- (</w:t>
      </w:r>
      <w:r>
        <w:rPr>
          <w:rFonts w:ascii="Times New Roman" w:hAnsi="Times New Roman"/>
          <w:color w:val="000000"/>
          <w:sz w:val="28"/>
        </w:rPr>
        <w:t>das</w:t>
      </w:r>
      <w:r w:rsidRPr="00CF159E">
        <w:rPr>
          <w:rFonts w:ascii="Times New Roman" w:hAnsi="Times New Roman"/>
          <w:color w:val="000000"/>
          <w:sz w:val="28"/>
          <w:lang w:val="ru-RU"/>
        </w:rPr>
        <w:t xml:space="preserve"> </w:t>
      </w:r>
      <w:r>
        <w:rPr>
          <w:rFonts w:ascii="Times New Roman" w:hAnsi="Times New Roman"/>
          <w:color w:val="000000"/>
          <w:sz w:val="28"/>
        </w:rPr>
        <w:t>Ungl</w:t>
      </w:r>
      <w:r w:rsidRPr="00CF159E">
        <w:rPr>
          <w:rFonts w:ascii="Times New Roman" w:hAnsi="Times New Roman"/>
          <w:color w:val="000000"/>
          <w:sz w:val="28"/>
          <w:lang w:val="ru-RU"/>
        </w:rPr>
        <w:t>ü</w:t>
      </w:r>
      <w:r>
        <w:rPr>
          <w:rFonts w:ascii="Times New Roman" w:hAnsi="Times New Roman"/>
          <w:color w:val="000000"/>
          <w:sz w:val="28"/>
        </w:rPr>
        <w:t>ck</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конверсия: имён существительных от прилагательных (</w:t>
      </w:r>
      <w:r>
        <w:rPr>
          <w:rFonts w:ascii="Times New Roman" w:hAnsi="Times New Roman"/>
          <w:color w:val="000000"/>
          <w:sz w:val="28"/>
        </w:rPr>
        <w:t>das</w:t>
      </w:r>
      <w:r w:rsidRPr="00CF159E">
        <w:rPr>
          <w:rFonts w:ascii="Times New Roman" w:hAnsi="Times New Roman"/>
          <w:color w:val="000000"/>
          <w:sz w:val="28"/>
          <w:lang w:val="ru-RU"/>
        </w:rPr>
        <w:t xml:space="preserve"> </w:t>
      </w:r>
      <w:r>
        <w:rPr>
          <w:rFonts w:ascii="Times New Roman" w:hAnsi="Times New Roman"/>
          <w:color w:val="000000"/>
          <w:sz w:val="28"/>
        </w:rPr>
        <w:t>Gr</w:t>
      </w:r>
      <w:r w:rsidRPr="00CF159E">
        <w:rPr>
          <w:rFonts w:ascii="Times New Roman" w:hAnsi="Times New Roman"/>
          <w:color w:val="000000"/>
          <w:sz w:val="28"/>
          <w:lang w:val="ru-RU"/>
        </w:rPr>
        <w:t>ü</w:t>
      </w:r>
      <w:r>
        <w:rPr>
          <w:rFonts w:ascii="Times New Roman" w:hAnsi="Times New Roman"/>
          <w:color w:val="000000"/>
          <w:sz w:val="28"/>
        </w:rPr>
        <w:t>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словосложение: образование сложных существительных путём соединения прилагательного и существительного (</w:t>
      </w:r>
      <w:r>
        <w:rPr>
          <w:rFonts w:ascii="Times New Roman" w:hAnsi="Times New Roman"/>
          <w:color w:val="000000"/>
          <w:sz w:val="28"/>
        </w:rPr>
        <w:t>die</w:t>
      </w:r>
      <w:r w:rsidRPr="00CF159E">
        <w:rPr>
          <w:rFonts w:ascii="Times New Roman" w:hAnsi="Times New Roman"/>
          <w:color w:val="000000"/>
          <w:sz w:val="28"/>
          <w:lang w:val="ru-RU"/>
        </w:rPr>
        <w:t xml:space="preserve"> </w:t>
      </w:r>
      <w:r>
        <w:rPr>
          <w:rFonts w:ascii="Times New Roman" w:hAnsi="Times New Roman"/>
          <w:color w:val="000000"/>
          <w:sz w:val="28"/>
        </w:rPr>
        <w:t>Kleinstadt</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Многозначные лексические единицы. Синонимы. Антонимы.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CF159E">
        <w:rPr>
          <w:rFonts w:ascii="Times New Roman" w:hAnsi="Times New Roman"/>
          <w:color w:val="000000"/>
          <w:sz w:val="28"/>
          <w:lang w:val="ru-RU"/>
        </w:rPr>
        <w:t xml:space="preserve">, </w:t>
      </w:r>
      <w:r>
        <w:rPr>
          <w:rFonts w:ascii="Times New Roman" w:hAnsi="Times New Roman"/>
          <w:color w:val="000000"/>
          <w:sz w:val="28"/>
        </w:rPr>
        <w:t>denn</w:t>
      </w:r>
      <w:r w:rsidRPr="00CF159E">
        <w:rPr>
          <w:rFonts w:ascii="Times New Roman" w:hAnsi="Times New Roman"/>
          <w:color w:val="000000"/>
          <w:sz w:val="28"/>
          <w:lang w:val="ru-RU"/>
        </w:rPr>
        <w:t xml:space="preserve">, </w:t>
      </w:r>
      <w:r>
        <w:rPr>
          <w:rFonts w:ascii="Times New Roman" w:hAnsi="Times New Roman"/>
          <w:color w:val="000000"/>
          <w:sz w:val="28"/>
        </w:rPr>
        <w:t>zum</w:t>
      </w:r>
      <w:r w:rsidRPr="00CF159E">
        <w:rPr>
          <w:rFonts w:ascii="Times New Roman" w:hAnsi="Times New Roman"/>
          <w:color w:val="000000"/>
          <w:sz w:val="28"/>
          <w:lang w:val="ru-RU"/>
        </w:rPr>
        <w:t xml:space="preserve"> </w:t>
      </w:r>
      <w:r>
        <w:rPr>
          <w:rFonts w:ascii="Times New Roman" w:hAnsi="Times New Roman"/>
          <w:color w:val="000000"/>
          <w:sz w:val="28"/>
        </w:rPr>
        <w:t>Schluss</w:t>
      </w:r>
      <w:r w:rsidRPr="00CF159E">
        <w:rPr>
          <w:rFonts w:ascii="Times New Roman" w:hAnsi="Times New Roman"/>
          <w:color w:val="000000"/>
          <w:sz w:val="28"/>
          <w:lang w:val="ru-RU"/>
        </w:rPr>
        <w:t xml:space="preserve"> </w:t>
      </w:r>
      <w:r>
        <w:rPr>
          <w:rFonts w:ascii="Times New Roman" w:hAnsi="Times New Roman"/>
          <w:color w:val="000000"/>
          <w:sz w:val="28"/>
        </w:rPr>
        <w:t>usw</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Грамматическая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Сложноподчинённые предложения: дополнительные (с союзом </w:t>
      </w:r>
      <w:r>
        <w:rPr>
          <w:rFonts w:ascii="Times New Roman" w:hAnsi="Times New Roman"/>
          <w:color w:val="000000"/>
          <w:sz w:val="28"/>
        </w:rPr>
        <w:t>dass</w:t>
      </w:r>
      <w:r w:rsidRPr="00CF159E">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CF159E">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CF159E">
        <w:rPr>
          <w:rFonts w:ascii="Times New Roman" w:hAnsi="Times New Roman"/>
          <w:color w:val="000000"/>
          <w:sz w:val="28"/>
          <w:lang w:val="ru-RU"/>
        </w:rPr>
        <w:t xml:space="preserve"> и инфинитива.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CF159E">
        <w:rPr>
          <w:rFonts w:ascii="Times New Roman" w:hAnsi="Times New Roman"/>
          <w:color w:val="000000"/>
          <w:sz w:val="28"/>
          <w:lang w:val="ru-RU"/>
        </w:rPr>
        <w:t>, в том числе с модальными глаголами (</w:t>
      </w:r>
      <w:r>
        <w:rPr>
          <w:rFonts w:ascii="Times New Roman" w:hAnsi="Times New Roman"/>
          <w:color w:val="000000"/>
          <w:sz w:val="28"/>
        </w:rPr>
        <w:t>Man</w:t>
      </w:r>
      <w:r w:rsidRPr="00CF159E">
        <w:rPr>
          <w:rFonts w:ascii="Times New Roman" w:hAnsi="Times New Roman"/>
          <w:color w:val="000000"/>
          <w:sz w:val="28"/>
          <w:lang w:val="ru-RU"/>
        </w:rPr>
        <w:t xml:space="preserve"> </w:t>
      </w:r>
      <w:r>
        <w:rPr>
          <w:rFonts w:ascii="Times New Roman" w:hAnsi="Times New Roman"/>
          <w:color w:val="000000"/>
          <w:sz w:val="28"/>
        </w:rPr>
        <w:t>spricht</w:t>
      </w:r>
      <w:r w:rsidRPr="00CF159E">
        <w:rPr>
          <w:rFonts w:ascii="Times New Roman" w:hAnsi="Times New Roman"/>
          <w:color w:val="000000"/>
          <w:sz w:val="28"/>
          <w:lang w:val="ru-RU"/>
        </w:rPr>
        <w:t xml:space="preserve"> </w:t>
      </w:r>
      <w:r>
        <w:rPr>
          <w:rFonts w:ascii="Times New Roman" w:hAnsi="Times New Roman"/>
          <w:color w:val="000000"/>
          <w:sz w:val="28"/>
        </w:rPr>
        <w:t>Deutsch</w:t>
      </w:r>
      <w:r w:rsidRPr="00CF159E">
        <w:rPr>
          <w:rFonts w:ascii="Times New Roman" w:hAnsi="Times New Roman"/>
          <w:color w:val="000000"/>
          <w:sz w:val="28"/>
          <w:lang w:val="ru-RU"/>
        </w:rPr>
        <w:t xml:space="preserve">. </w:t>
      </w:r>
      <w:r>
        <w:rPr>
          <w:rFonts w:ascii="Times New Roman" w:hAnsi="Times New Roman"/>
          <w:color w:val="000000"/>
          <w:sz w:val="28"/>
        </w:rPr>
        <w:t>Man</w:t>
      </w:r>
      <w:r w:rsidRPr="00CF159E">
        <w:rPr>
          <w:rFonts w:ascii="Times New Roman" w:hAnsi="Times New Roman"/>
          <w:color w:val="000000"/>
          <w:sz w:val="28"/>
          <w:lang w:val="ru-RU"/>
        </w:rPr>
        <w:t xml:space="preserve"> </w:t>
      </w:r>
      <w:r>
        <w:rPr>
          <w:rFonts w:ascii="Times New Roman" w:hAnsi="Times New Roman"/>
          <w:color w:val="000000"/>
          <w:sz w:val="28"/>
        </w:rPr>
        <w:t>darf</w:t>
      </w:r>
      <w:r w:rsidRPr="00CF159E">
        <w:rPr>
          <w:rFonts w:ascii="Times New Roman" w:hAnsi="Times New Roman"/>
          <w:color w:val="000000"/>
          <w:sz w:val="28"/>
          <w:lang w:val="ru-RU"/>
        </w:rPr>
        <w:t xml:space="preserve"> </w:t>
      </w:r>
      <w:r>
        <w:rPr>
          <w:rFonts w:ascii="Times New Roman" w:hAnsi="Times New Roman"/>
          <w:color w:val="000000"/>
          <w:sz w:val="28"/>
        </w:rPr>
        <w:t>hier</w:t>
      </w:r>
      <w:r w:rsidRPr="00CF159E">
        <w:rPr>
          <w:rFonts w:ascii="Times New Roman" w:hAnsi="Times New Roman"/>
          <w:color w:val="000000"/>
          <w:sz w:val="28"/>
          <w:lang w:val="ru-RU"/>
        </w:rPr>
        <w:t xml:space="preserve"> </w:t>
      </w:r>
      <w:r>
        <w:rPr>
          <w:rFonts w:ascii="Times New Roman" w:hAnsi="Times New Roman"/>
          <w:color w:val="000000"/>
          <w:sz w:val="28"/>
        </w:rPr>
        <w:t>Ball</w:t>
      </w:r>
      <w:r w:rsidRPr="00CF159E">
        <w:rPr>
          <w:rFonts w:ascii="Times New Roman" w:hAnsi="Times New Roman"/>
          <w:color w:val="000000"/>
          <w:sz w:val="28"/>
          <w:lang w:val="ru-RU"/>
        </w:rPr>
        <w:t xml:space="preserve"> </w:t>
      </w:r>
      <w:r>
        <w:rPr>
          <w:rFonts w:ascii="Times New Roman" w:hAnsi="Times New Roman"/>
          <w:color w:val="000000"/>
          <w:sz w:val="28"/>
        </w:rPr>
        <w:t>spielen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teritum</w:t>
      </w:r>
      <w:r w:rsidRPr="00CF159E">
        <w:rPr>
          <w:rFonts w:ascii="Times New Roman" w:hAnsi="Times New Roman"/>
          <w:color w:val="000000"/>
          <w:sz w:val="28"/>
          <w:lang w:val="ru-RU"/>
        </w:rPr>
        <w:t xml:space="preserve">. </w:t>
      </w:r>
    </w:p>
    <w:p w:rsidR="00D4126F" w:rsidRPr="00CF159E" w:rsidRDefault="00716684">
      <w:pPr>
        <w:spacing w:after="0" w:line="264" w:lineRule="auto"/>
        <w:ind w:firstLine="600"/>
        <w:jc w:val="both"/>
        <w:rPr>
          <w:lang w:val="ru-RU"/>
        </w:rPr>
      </w:pPr>
      <w:r>
        <w:rPr>
          <w:rFonts w:ascii="Times New Roman" w:hAnsi="Times New Roman"/>
          <w:color w:val="000000"/>
          <w:sz w:val="28"/>
        </w:rPr>
        <w:t>O</w:t>
      </w:r>
      <w:r w:rsidRPr="00CF159E">
        <w:rPr>
          <w:rFonts w:ascii="Times New Roman" w:hAnsi="Times New Roman"/>
          <w:color w:val="000000"/>
          <w:sz w:val="28"/>
          <w:lang w:val="ru-RU"/>
        </w:rPr>
        <w:t xml:space="preserve">трицания </w:t>
      </w:r>
      <w:r>
        <w:rPr>
          <w:rFonts w:ascii="Times New Roman" w:hAnsi="Times New Roman"/>
          <w:color w:val="000000"/>
          <w:sz w:val="28"/>
        </w:rPr>
        <w:t>kein</w:t>
      </w:r>
      <w:r w:rsidRPr="00CF159E">
        <w:rPr>
          <w:rFonts w:ascii="Times New Roman" w:hAnsi="Times New Roman"/>
          <w:color w:val="000000"/>
          <w:sz w:val="28"/>
          <w:lang w:val="ru-RU"/>
        </w:rPr>
        <w:t xml:space="preserve">, </w:t>
      </w:r>
      <w:r>
        <w:rPr>
          <w:rFonts w:ascii="Times New Roman" w:hAnsi="Times New Roman"/>
          <w:color w:val="000000"/>
          <w:sz w:val="28"/>
        </w:rPr>
        <w:t>nicht</w:t>
      </w:r>
      <w:r w:rsidRPr="00CF159E">
        <w:rPr>
          <w:rFonts w:ascii="Times New Roman" w:hAnsi="Times New Roman"/>
          <w:color w:val="000000"/>
          <w:sz w:val="28"/>
          <w:lang w:val="ru-RU"/>
        </w:rPr>
        <w:t xml:space="preserve">, </w:t>
      </w:r>
      <w:r>
        <w:rPr>
          <w:rFonts w:ascii="Times New Roman" w:hAnsi="Times New Roman"/>
          <w:color w:val="000000"/>
          <w:sz w:val="28"/>
        </w:rPr>
        <w:t>doch</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Числительные для обозначения дат и больших чисел (до 1 000 000).</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Социокультурные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 оформлять свой адрес на немецком языке (в анкете);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Россию и страну (страны)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Компенсаторные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Переспрашивание, просьба повторить, уточняя значение незнакомых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Использование при формулировании собственных высказываний, ключевых слов, плана.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8 КЛАСС</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Коммуникативные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Взаимоотношения в семье и с друзьями.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Внешность и характер человека (литературного персонажа).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Покупки: одежда, обувь и продукты питания. Карманные деньги.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Виды отдыха в различное время года. Путешествия по России и иностранным странам.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Природа: флора и фауна. Климат, погода.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Условия проживания в городской (сельской) местности. Транспорт.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Средства массовой информации (телевидение, радио, пресса, Интернет).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Выдающиеся люди родной страны и страны (стран) изучаемого языка: писатели, художники, музыканты.</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Говорение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Развитие коммуникативных умений </w:t>
      </w:r>
      <w:r w:rsidRPr="00CF159E">
        <w:rPr>
          <w:rFonts w:ascii="Times New Roman" w:hAnsi="Times New Roman"/>
          <w:color w:val="000000"/>
          <w:sz w:val="28"/>
          <w:u w:val="single"/>
          <w:lang w:val="ru-RU"/>
        </w:rPr>
        <w:t>диалогической речи</w:t>
      </w:r>
      <w:r w:rsidRPr="00CF159E">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диалога – до 7 реплик со стороны каждого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 xml:space="preserve">Развитие коммуникативных умений </w:t>
      </w:r>
      <w:r w:rsidRPr="00CF159E">
        <w:rPr>
          <w:rFonts w:ascii="Times New Roman" w:hAnsi="Times New Roman"/>
          <w:color w:val="000000"/>
          <w:sz w:val="28"/>
          <w:u w:val="single"/>
          <w:lang w:val="ru-RU"/>
        </w:rPr>
        <w:t>монологической речи</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повествование или сообщение;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изложение (пересказ) основного содержания, прочитанного (прослушанного)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составление рассказа по картинкам;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изложение результатов выполненной проектной работы.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монологического высказывания – 9–10 фраз.</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Аудирование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Время звучания текста (текстов) для аудирования – до 2 минут.</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Смысловое чтение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текста (текстов) для чтения – 350–500 слов.</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Письменная речь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умений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составление плана (тезисов) устного или письменного сообщения;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Языковые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Фонетическая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текста для чтения вслух – до 110 слов.</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Орфография и пунктуация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Правильное написание изученных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Лексическая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Объём – 1050 лексических единиц для продуктивного использования (включая лексических единиц, изученных ранее) и 1250 лексических единиц для рецептивного усвоения (включая 1050 лексических единиц продуктивного минимума).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Основные способы словообразования: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аффиксация: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ik</w:t>
      </w:r>
      <w:r w:rsidRPr="00CF159E">
        <w:rPr>
          <w:rFonts w:ascii="Times New Roman" w:hAnsi="Times New Roman"/>
          <w:color w:val="000000"/>
          <w:sz w:val="28"/>
          <w:lang w:val="ru-RU"/>
        </w:rPr>
        <w:t xml:space="preserve"> (</w:t>
      </w:r>
      <w:r>
        <w:rPr>
          <w:rFonts w:ascii="Times New Roman" w:hAnsi="Times New Roman"/>
          <w:color w:val="000000"/>
          <w:sz w:val="28"/>
        </w:rPr>
        <w:t>Grammatik</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образование имён прилагательных при помощи суффикса -</w:t>
      </w:r>
      <w:r>
        <w:rPr>
          <w:rFonts w:ascii="Times New Roman" w:hAnsi="Times New Roman"/>
          <w:color w:val="000000"/>
          <w:sz w:val="28"/>
        </w:rPr>
        <w:t>los</w:t>
      </w:r>
      <w:r w:rsidRPr="00CF159E">
        <w:rPr>
          <w:rFonts w:ascii="Times New Roman" w:hAnsi="Times New Roman"/>
          <w:color w:val="000000"/>
          <w:sz w:val="28"/>
          <w:lang w:val="ru-RU"/>
        </w:rPr>
        <w:t xml:space="preserve"> (</w:t>
      </w:r>
      <w:r>
        <w:rPr>
          <w:rFonts w:ascii="Times New Roman" w:hAnsi="Times New Roman"/>
          <w:color w:val="000000"/>
          <w:sz w:val="28"/>
        </w:rPr>
        <w:t>geschmacklos</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словосложение: образование сложных прилагательных путём соединения двух прилагательных (</w:t>
      </w:r>
      <w:r>
        <w:rPr>
          <w:rFonts w:ascii="Times New Roman" w:hAnsi="Times New Roman"/>
          <w:color w:val="000000"/>
          <w:sz w:val="28"/>
        </w:rPr>
        <w:t>dunkelblau</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Многозначные лексические единицы. Синонимы. Антонимы.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CF159E">
        <w:rPr>
          <w:rFonts w:ascii="Times New Roman" w:hAnsi="Times New Roman"/>
          <w:color w:val="000000"/>
          <w:sz w:val="28"/>
          <w:lang w:val="ru-RU"/>
        </w:rPr>
        <w:t xml:space="preserve">, </w:t>
      </w:r>
      <w:r>
        <w:rPr>
          <w:rFonts w:ascii="Times New Roman" w:hAnsi="Times New Roman"/>
          <w:color w:val="000000"/>
          <w:sz w:val="28"/>
        </w:rPr>
        <w:t>denn</w:t>
      </w:r>
      <w:r w:rsidRPr="00CF159E">
        <w:rPr>
          <w:rFonts w:ascii="Times New Roman" w:hAnsi="Times New Roman"/>
          <w:color w:val="000000"/>
          <w:sz w:val="28"/>
          <w:lang w:val="ru-RU"/>
        </w:rPr>
        <w:t xml:space="preserve">, </w:t>
      </w:r>
      <w:r>
        <w:rPr>
          <w:rFonts w:ascii="Times New Roman" w:hAnsi="Times New Roman"/>
          <w:color w:val="000000"/>
          <w:sz w:val="28"/>
        </w:rPr>
        <w:t>zum</w:t>
      </w:r>
      <w:r w:rsidRPr="00CF159E">
        <w:rPr>
          <w:rFonts w:ascii="Times New Roman" w:hAnsi="Times New Roman"/>
          <w:color w:val="000000"/>
          <w:sz w:val="28"/>
          <w:lang w:val="ru-RU"/>
        </w:rPr>
        <w:t xml:space="preserve"> </w:t>
      </w:r>
      <w:r>
        <w:rPr>
          <w:rFonts w:ascii="Times New Roman" w:hAnsi="Times New Roman"/>
          <w:color w:val="000000"/>
          <w:sz w:val="28"/>
        </w:rPr>
        <w:t>Schluss</w:t>
      </w:r>
      <w:r w:rsidRPr="00CF159E">
        <w:rPr>
          <w:rFonts w:ascii="Times New Roman" w:hAnsi="Times New Roman"/>
          <w:color w:val="000000"/>
          <w:sz w:val="28"/>
          <w:lang w:val="ru-RU"/>
        </w:rPr>
        <w:t xml:space="preserve"> </w:t>
      </w:r>
      <w:r>
        <w:rPr>
          <w:rFonts w:ascii="Times New Roman" w:hAnsi="Times New Roman"/>
          <w:color w:val="000000"/>
          <w:sz w:val="28"/>
        </w:rPr>
        <w:t>usw</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Грамматическая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CF159E">
        <w:rPr>
          <w:rFonts w:ascii="Times New Roman" w:hAnsi="Times New Roman"/>
          <w:color w:val="000000"/>
          <w:sz w:val="28"/>
          <w:lang w:val="ru-RU"/>
        </w:rPr>
        <w:t xml:space="preserve">, </w:t>
      </w:r>
      <w:r>
        <w:rPr>
          <w:rFonts w:ascii="Times New Roman" w:hAnsi="Times New Roman"/>
          <w:color w:val="000000"/>
          <w:sz w:val="28"/>
        </w:rPr>
        <w:t>als</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Глаголы в видовременных формах страдательного наклонения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sens</w:t>
      </w:r>
      <w:r w:rsidRPr="00CF159E">
        <w:rPr>
          <w:rFonts w:ascii="Times New Roman" w:hAnsi="Times New Roman"/>
          <w:color w:val="000000"/>
          <w:sz w:val="28"/>
          <w:lang w:val="ru-RU"/>
        </w:rPr>
        <w:t xml:space="preserve">,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teritum</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Наиболее распространённые глаголы с управлением и местоимённые наречия.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Склонение прилагательных.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Предлоги, используемые с дательным падежом.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Предлоги, используемые с винительным падежом.</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lastRenderedPageBreak/>
        <w:t>Социокультурные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Соблюдение норм вежливости в межкультурном общении.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Развитие умений: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Россию и страну (страны)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другое).</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Компенсаторные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Переспрашивать, просить повторить, уточняя значения незнакомых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Использование при формулировании собственных высказываний, ключевых слов, плана.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4126F" w:rsidRPr="00CF159E" w:rsidRDefault="00716684">
      <w:pPr>
        <w:spacing w:after="0" w:line="264" w:lineRule="auto"/>
        <w:ind w:left="120"/>
        <w:jc w:val="both"/>
        <w:rPr>
          <w:lang w:val="ru-RU"/>
        </w:rPr>
      </w:pPr>
      <w:bookmarkStart w:id="9" w:name="block-101176899"/>
      <w:bookmarkEnd w:id="8"/>
      <w:r w:rsidRPr="00CF159E">
        <w:rPr>
          <w:rFonts w:ascii="Times New Roman" w:hAnsi="Times New Roman"/>
          <w:b/>
          <w:color w:val="000000"/>
          <w:sz w:val="28"/>
          <w:lang w:val="ru-RU"/>
        </w:rPr>
        <w:t>ПЛАНИРУЕМЫЕ РЕЗУЛЬТАТЫ ОСВОЕНИЯ ПРОГРАММЫ ПО ИНОСТРАННОМУ (НЕМЕЦКОМУ) ЯЗЫКУ НА УРОВНЕ ОСНОВНОГО ОБЩЕГО ОБРАЗОВАНИЯ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ЛИЧНОСТНЫЕ РЕЗУЛЬТАТЫ</w:t>
      </w:r>
    </w:p>
    <w:p w:rsidR="00D4126F" w:rsidRPr="00CF159E" w:rsidRDefault="00D4126F">
      <w:pPr>
        <w:spacing w:after="0" w:line="264" w:lineRule="auto"/>
        <w:ind w:left="120"/>
        <w:jc w:val="both"/>
        <w:rPr>
          <w:lang w:val="ru-RU"/>
        </w:rPr>
      </w:pP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1) гражданского воспитания: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lastRenderedPageBreak/>
        <w:t>2) патриотического воспитания: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3) духовно-нравственного воспитания: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ориентация на моральные ценности и нормы в ситуациях нравственного выбора;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4) эстетического воспитания: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осознание ценности жизни;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соблюдение правил безопасности, в том числе навыков безопасного поведения в Интернет-среде;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умение принимать себя и других, не осуждая;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6) трудового воспитания: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7) экологического воспитания: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активное неприятие действий, приносящих вред окружающей среде;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lastRenderedPageBreak/>
        <w:t>8) ценности научного познания: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овладение языковой и читательской культурой как средством познания мира;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4126F" w:rsidRPr="00CF159E" w:rsidRDefault="00716684">
      <w:pPr>
        <w:spacing w:after="0" w:line="264" w:lineRule="auto"/>
        <w:ind w:firstLine="600"/>
        <w:jc w:val="both"/>
        <w:rPr>
          <w:lang w:val="ru-RU"/>
        </w:rPr>
      </w:pPr>
      <w:r w:rsidRPr="00CF159E">
        <w:rPr>
          <w:rFonts w:ascii="Times New Roman" w:hAnsi="Times New Roman"/>
          <w:b/>
          <w:color w:val="000000"/>
          <w:sz w:val="28"/>
          <w:lang w:val="ru-RU"/>
        </w:rPr>
        <w:t>9) адаптации обучающегося к изменяющимся условиям социальной и природной среды: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умение анализировать и выявлять взаимосвязи природы, общества и экономики;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способность обучающихся осознавать стрессовую ситуацию, оценивать происходящие изменения и их последствия;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воспринимать стрессовую ситуацию как вызов, требующий контрмер;</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оценивать ситуацию стресса, корректировать принимаемые решения и действия;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МЕТАПРЕДМЕТНЫЕ РЕЗУЛЬТАТЫ</w:t>
      </w:r>
    </w:p>
    <w:p w:rsidR="00D4126F" w:rsidRPr="00CF159E" w:rsidRDefault="00D4126F">
      <w:pPr>
        <w:spacing w:after="0" w:line="264" w:lineRule="auto"/>
        <w:ind w:left="120"/>
        <w:jc w:val="both"/>
        <w:rPr>
          <w:lang w:val="ru-RU"/>
        </w:rPr>
      </w:pP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Познавательные универсальные учебные действия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Базовые логические действия: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выявлять и характеризовать существенные признаки объектов (явлений);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предлагать критерии для выявления закономерностей и противоречий;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выявлять дефициты информации, данных, необходимых для решения поставленной задачи;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выявлять причинно-следственные связи при изучении явлений и процессов;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Базовые исследовательские действия</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вопросы как исследовательский инструмент познания;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Работа с информацией: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эффективно запоминать и систематизировать информацию.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Овладение системой универсальных учебных познавательных действий обеспечивает сформированность когнитивных навыков у обучающихся.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Коммуникативные универсальные учебные действия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Общение: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выражать свою точку зрения в устной и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Совместная деятельность: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Регулятивные универсальные учебные действия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Самоорганизация: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выявлять проблемы для решения в жизненных и учебных ситуациях;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 xml:space="preserve">Самоконтроль: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владеть способами самоконтроля, самомотивации и рефлексии;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 xml:space="preserve">Эмоциональный интеллект: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различать, называть и управлять собственными эмоциями и эмоциями других;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выявлять и анализировать причины эмоций;</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Принятие себя и других: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осознанно относиться к другому человеку, его мнению;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признавать свое право на ошибку и такое же право другого;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принимать себя и других, не осуждая;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открытость себе и другим;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осознавать невозможность контролировать все вокруг.</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4126F" w:rsidRPr="00CF159E" w:rsidRDefault="00D4126F">
      <w:pPr>
        <w:spacing w:after="0" w:line="264" w:lineRule="auto"/>
        <w:ind w:left="120"/>
        <w:jc w:val="both"/>
        <w:rPr>
          <w:lang w:val="ru-RU"/>
        </w:rPr>
      </w:pPr>
    </w:p>
    <w:p w:rsidR="00D4126F" w:rsidRPr="00CF159E" w:rsidRDefault="00716684">
      <w:pPr>
        <w:spacing w:after="0" w:line="264" w:lineRule="auto"/>
        <w:ind w:left="120"/>
        <w:jc w:val="both"/>
        <w:rPr>
          <w:lang w:val="ru-RU"/>
        </w:rPr>
      </w:pPr>
      <w:r w:rsidRPr="00CF159E">
        <w:rPr>
          <w:rFonts w:ascii="Times New Roman" w:hAnsi="Times New Roman"/>
          <w:b/>
          <w:color w:val="000000"/>
          <w:sz w:val="28"/>
          <w:lang w:val="ru-RU"/>
        </w:rPr>
        <w:t>ПРЕДМЕТНЫЕ РЕЗУЛЬТАТЫ</w:t>
      </w:r>
    </w:p>
    <w:p w:rsidR="00D4126F" w:rsidRPr="00CF159E" w:rsidRDefault="00D4126F">
      <w:pPr>
        <w:spacing w:after="0" w:line="264" w:lineRule="auto"/>
        <w:ind w:left="120"/>
        <w:jc w:val="both"/>
        <w:rPr>
          <w:lang w:val="ru-RU"/>
        </w:rPr>
      </w:pP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CF159E">
        <w:rPr>
          <w:rFonts w:ascii="Times New Roman" w:hAnsi="Times New Roman"/>
          <w:b/>
          <w:i/>
          <w:color w:val="000000"/>
          <w:sz w:val="28"/>
          <w:lang w:val="ru-RU"/>
        </w:rPr>
        <w:t>в 6 классе</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1) Коммуникативные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Говорение: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Аудирование: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Смысловое чтение: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Письменная речь: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2) Языковые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Фонетическая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lastRenderedPageBreak/>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Графика, орфография и пунктуация: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 писать изученные слова;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пунктуационно правильно оформлять электронное сообщение личного характера.</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Лексическая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CF159E">
        <w:rPr>
          <w:rFonts w:ascii="Times New Roman" w:hAnsi="Times New Roman"/>
          <w:color w:val="000000"/>
          <w:sz w:val="28"/>
          <w:lang w:val="ru-RU"/>
        </w:rPr>
        <w:t>, -</w:t>
      </w:r>
      <w:r>
        <w:rPr>
          <w:rFonts w:ascii="Times New Roman" w:hAnsi="Times New Roman"/>
          <w:color w:val="000000"/>
          <w:sz w:val="28"/>
        </w:rPr>
        <w:t>heit</w:t>
      </w:r>
      <w:r w:rsidRPr="00CF159E">
        <w:rPr>
          <w:rFonts w:ascii="Times New Roman" w:hAnsi="Times New Roman"/>
          <w:color w:val="000000"/>
          <w:sz w:val="28"/>
          <w:lang w:val="ru-RU"/>
        </w:rPr>
        <w:t>, -</w:t>
      </w:r>
      <w:r>
        <w:rPr>
          <w:rFonts w:ascii="Times New Roman" w:hAnsi="Times New Roman"/>
          <w:color w:val="000000"/>
          <w:sz w:val="28"/>
        </w:rPr>
        <w:t>ung</w:t>
      </w:r>
      <w:r w:rsidRPr="00CF159E">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CF159E">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CF159E">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CF159E">
        <w:rPr>
          <w:rFonts w:ascii="Times New Roman" w:hAnsi="Times New Roman"/>
          <w:color w:val="000000"/>
          <w:sz w:val="28"/>
          <w:lang w:val="ru-RU"/>
        </w:rPr>
        <w:t xml:space="preserve"> </w:t>
      </w:r>
      <w:r>
        <w:rPr>
          <w:rFonts w:ascii="Times New Roman" w:hAnsi="Times New Roman"/>
          <w:color w:val="000000"/>
          <w:sz w:val="28"/>
        </w:rPr>
        <w:t>Lesen</w:t>
      </w:r>
      <w:r w:rsidRPr="00CF159E">
        <w:rPr>
          <w:rFonts w:ascii="Times New Roman" w:hAnsi="Times New Roman"/>
          <w:color w:val="000000"/>
          <w:sz w:val="28"/>
          <w:lang w:val="ru-RU"/>
        </w:rPr>
        <w:t>), при помощи словосложения: соединения глагола и существительного (</w:t>
      </w:r>
      <w:r>
        <w:rPr>
          <w:rFonts w:ascii="Times New Roman" w:hAnsi="Times New Roman"/>
          <w:color w:val="000000"/>
          <w:sz w:val="28"/>
        </w:rPr>
        <w:t>der</w:t>
      </w:r>
      <w:r w:rsidRPr="00CF159E">
        <w:rPr>
          <w:rFonts w:ascii="Times New Roman" w:hAnsi="Times New Roman"/>
          <w:color w:val="000000"/>
          <w:sz w:val="28"/>
          <w:lang w:val="ru-RU"/>
        </w:rPr>
        <w:t xml:space="preserve"> </w:t>
      </w:r>
      <w:r>
        <w:rPr>
          <w:rFonts w:ascii="Times New Roman" w:hAnsi="Times New Roman"/>
          <w:color w:val="000000"/>
          <w:sz w:val="28"/>
        </w:rPr>
        <w:t>Schreibtisch</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Грамматическая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teritum</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глаголы с отделяемыми и неотделяемыми приставками;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глаголы с возвратным местоимением </w:t>
      </w:r>
      <w:r>
        <w:rPr>
          <w:rFonts w:ascii="Times New Roman" w:hAnsi="Times New Roman"/>
          <w:color w:val="000000"/>
          <w:sz w:val="28"/>
        </w:rPr>
        <w:t>sich</w:t>
      </w:r>
      <w:r w:rsidRPr="00CF159E">
        <w:rPr>
          <w:rFonts w:ascii="Times New Roman" w:hAnsi="Times New Roman"/>
          <w:color w:val="000000"/>
          <w:sz w:val="28"/>
          <w:lang w:val="ru-RU"/>
        </w:rPr>
        <w:t>;</w:t>
      </w:r>
    </w:p>
    <w:p w:rsidR="00D4126F" w:rsidRDefault="00716684">
      <w:pPr>
        <w:spacing w:after="0" w:line="264" w:lineRule="auto"/>
        <w:ind w:firstLine="600"/>
        <w:jc w:val="both"/>
      </w:pPr>
      <w:r>
        <w:rPr>
          <w:rFonts w:ascii="Times New Roman" w:hAnsi="Times New Roman"/>
          <w:color w:val="000000"/>
          <w:sz w:val="28"/>
        </w:rPr>
        <w:t>глаголы sitzen – setzen, liegen – legen, stehen – stellen, hängen;</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CF159E">
        <w:rPr>
          <w:rFonts w:ascii="Times New Roman" w:hAnsi="Times New Roman"/>
          <w:color w:val="000000"/>
          <w:sz w:val="28"/>
          <w:lang w:val="ru-RU"/>
        </w:rPr>
        <w:t xml:space="preserve"> (в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sens</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личные местоимения в винительном и дательном падежах;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числительные для обозначения дат и больших чисел (100–1000);</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CF159E">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3) Социокультурные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Россию и страну (страны)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4) Компенсаторные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CF159E">
        <w:rPr>
          <w:rFonts w:ascii="Times New Roman" w:hAnsi="Times New Roman"/>
          <w:b/>
          <w:i/>
          <w:color w:val="000000"/>
          <w:sz w:val="28"/>
          <w:lang w:val="ru-RU"/>
        </w:rPr>
        <w:t>в 7 классе</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1) Коммуникативные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Говорение: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Аудирование: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Смысловое чтение: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Письменная речь: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 (объём высказывания – до 90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2) Языковые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Фонетическая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Графика, орфография и пунктуация: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 писать изученные слова;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Лексическая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глаголы при помощи суффикса -</w:t>
      </w:r>
      <w:r>
        <w:rPr>
          <w:rFonts w:ascii="Times New Roman" w:hAnsi="Times New Roman"/>
          <w:color w:val="000000"/>
          <w:sz w:val="28"/>
        </w:rPr>
        <w:t>ieren</w:t>
      </w:r>
      <w:r w:rsidRPr="00CF159E">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schaft</w:t>
      </w:r>
      <w:r w:rsidRPr="00CF159E">
        <w:rPr>
          <w:rFonts w:ascii="Times New Roman" w:hAnsi="Times New Roman"/>
          <w:color w:val="000000"/>
          <w:sz w:val="28"/>
          <w:lang w:val="ru-RU"/>
        </w:rPr>
        <w:t>, -</w:t>
      </w:r>
      <w:r>
        <w:rPr>
          <w:rFonts w:ascii="Times New Roman" w:hAnsi="Times New Roman"/>
          <w:color w:val="000000"/>
          <w:sz w:val="28"/>
        </w:rPr>
        <w:t>tion</w:t>
      </w:r>
      <w:r w:rsidRPr="00CF159E">
        <w:rPr>
          <w:rFonts w:ascii="Times New Roman" w:hAnsi="Times New Roman"/>
          <w:color w:val="000000"/>
          <w:sz w:val="28"/>
          <w:lang w:val="ru-RU"/>
        </w:rPr>
        <w:t xml:space="preserve">, префикса </w:t>
      </w:r>
      <w:r>
        <w:rPr>
          <w:rFonts w:ascii="Times New Roman" w:hAnsi="Times New Roman"/>
          <w:color w:val="000000"/>
          <w:sz w:val="28"/>
        </w:rPr>
        <w:t>un</w:t>
      </w:r>
      <w:r w:rsidRPr="00CF159E">
        <w:rPr>
          <w:rFonts w:ascii="Times New Roman" w:hAnsi="Times New Roman"/>
          <w:color w:val="000000"/>
          <w:sz w:val="28"/>
          <w:lang w:val="ru-RU"/>
        </w:rPr>
        <w:t>-, при помощи конверсии: имена существительные от прилагательных (</w:t>
      </w:r>
      <w:r>
        <w:rPr>
          <w:rFonts w:ascii="Times New Roman" w:hAnsi="Times New Roman"/>
          <w:color w:val="000000"/>
          <w:sz w:val="28"/>
        </w:rPr>
        <w:t>das</w:t>
      </w:r>
      <w:r w:rsidRPr="00CF159E">
        <w:rPr>
          <w:rFonts w:ascii="Times New Roman" w:hAnsi="Times New Roman"/>
          <w:color w:val="000000"/>
          <w:sz w:val="28"/>
          <w:lang w:val="ru-RU"/>
        </w:rPr>
        <w:t xml:space="preserve"> </w:t>
      </w:r>
      <w:r>
        <w:rPr>
          <w:rFonts w:ascii="Times New Roman" w:hAnsi="Times New Roman"/>
          <w:color w:val="000000"/>
          <w:sz w:val="28"/>
        </w:rPr>
        <w:t>Gr</w:t>
      </w:r>
      <w:r w:rsidRPr="00CF159E">
        <w:rPr>
          <w:rFonts w:ascii="Times New Roman" w:hAnsi="Times New Roman"/>
          <w:color w:val="000000"/>
          <w:sz w:val="28"/>
          <w:lang w:val="ru-RU"/>
        </w:rPr>
        <w:t>ü</w:t>
      </w:r>
      <w:r>
        <w:rPr>
          <w:rFonts w:ascii="Times New Roman" w:hAnsi="Times New Roman"/>
          <w:color w:val="000000"/>
          <w:sz w:val="28"/>
        </w:rPr>
        <w:t>n</w:t>
      </w:r>
      <w:r w:rsidRPr="00CF159E">
        <w:rPr>
          <w:rFonts w:ascii="Times New Roman" w:hAnsi="Times New Roman"/>
          <w:color w:val="000000"/>
          <w:sz w:val="28"/>
          <w:lang w:val="ru-RU"/>
        </w:rPr>
        <w:t>), при помощи словосложения: соединения прилагательного и существительного (</w:t>
      </w:r>
      <w:r>
        <w:rPr>
          <w:rFonts w:ascii="Times New Roman" w:hAnsi="Times New Roman"/>
          <w:color w:val="000000"/>
          <w:sz w:val="28"/>
        </w:rPr>
        <w:t>die</w:t>
      </w:r>
      <w:r w:rsidRPr="00CF159E">
        <w:rPr>
          <w:rFonts w:ascii="Times New Roman" w:hAnsi="Times New Roman"/>
          <w:color w:val="000000"/>
          <w:sz w:val="28"/>
          <w:lang w:val="ru-RU"/>
        </w:rPr>
        <w:t xml:space="preserve"> </w:t>
      </w:r>
      <w:r>
        <w:rPr>
          <w:rFonts w:ascii="Times New Roman" w:hAnsi="Times New Roman"/>
          <w:color w:val="000000"/>
          <w:sz w:val="28"/>
        </w:rPr>
        <w:t>Kleinstadt</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Грамматическая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сложноподчинённые предложения: дополнительные (с союзом </w:t>
      </w:r>
      <w:r>
        <w:rPr>
          <w:rFonts w:ascii="Times New Roman" w:hAnsi="Times New Roman"/>
          <w:color w:val="000000"/>
          <w:sz w:val="28"/>
        </w:rPr>
        <w:t>dass</w:t>
      </w:r>
      <w:r w:rsidRPr="00CF159E">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CF159E">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CF159E">
        <w:rPr>
          <w:rFonts w:ascii="Times New Roman" w:hAnsi="Times New Roman"/>
          <w:color w:val="000000"/>
          <w:sz w:val="28"/>
          <w:lang w:val="ru-RU"/>
        </w:rPr>
        <w:t xml:space="preserve"> и инфинитива;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CF159E">
        <w:rPr>
          <w:rFonts w:ascii="Times New Roman" w:hAnsi="Times New Roman"/>
          <w:color w:val="000000"/>
          <w:sz w:val="28"/>
          <w:lang w:val="ru-RU"/>
        </w:rPr>
        <w:t>, в том числе с модальными глаголами;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teritum</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отрицания </w:t>
      </w:r>
      <w:r>
        <w:rPr>
          <w:rFonts w:ascii="Times New Roman" w:hAnsi="Times New Roman"/>
          <w:color w:val="000000"/>
          <w:sz w:val="28"/>
        </w:rPr>
        <w:t>kein</w:t>
      </w:r>
      <w:r w:rsidRPr="00CF159E">
        <w:rPr>
          <w:rFonts w:ascii="Times New Roman" w:hAnsi="Times New Roman"/>
          <w:color w:val="000000"/>
          <w:sz w:val="28"/>
          <w:lang w:val="ru-RU"/>
        </w:rPr>
        <w:t xml:space="preserve">, </w:t>
      </w:r>
      <w:r>
        <w:rPr>
          <w:rFonts w:ascii="Times New Roman" w:hAnsi="Times New Roman"/>
          <w:color w:val="000000"/>
          <w:sz w:val="28"/>
        </w:rPr>
        <w:t>nicht</w:t>
      </w:r>
      <w:r w:rsidRPr="00CF159E">
        <w:rPr>
          <w:rFonts w:ascii="Times New Roman" w:hAnsi="Times New Roman"/>
          <w:color w:val="000000"/>
          <w:sz w:val="28"/>
          <w:lang w:val="ru-RU"/>
        </w:rPr>
        <w:t xml:space="preserve">, </w:t>
      </w:r>
      <w:r>
        <w:rPr>
          <w:rFonts w:ascii="Times New Roman" w:hAnsi="Times New Roman"/>
          <w:color w:val="000000"/>
          <w:sz w:val="28"/>
        </w:rPr>
        <w:t>doch</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числительные для обозначения дат и больших чисел (до 1 000 000).</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3) Социокультурные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Россию и страну (страны) изучаемого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4) Компенсаторные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CF159E">
        <w:rPr>
          <w:rFonts w:ascii="Times New Roman" w:hAnsi="Times New Roman"/>
          <w:b/>
          <w:i/>
          <w:color w:val="000000"/>
          <w:sz w:val="28"/>
          <w:lang w:val="ru-RU"/>
        </w:rPr>
        <w:t>в 8 классе</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1) Коммуникативные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Говорение: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Аудирование: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Смысловое чтение: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несплошные тексты (таблицы, диаграммы) и понимать представленную в них информацию.</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Письменная речь:</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прочитанного/прослушанного текста (объём высказывания – до 110 слов).</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2) Языковые знания и умения.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Фонетическая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Графика, орфография и пунктуация: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правильно писать изученные слова;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Лексическая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суффикса -</w:t>
      </w:r>
      <w:r>
        <w:rPr>
          <w:rFonts w:ascii="Times New Roman" w:hAnsi="Times New Roman"/>
          <w:color w:val="000000"/>
          <w:sz w:val="28"/>
        </w:rPr>
        <w:t>ik</w:t>
      </w:r>
      <w:r w:rsidRPr="00CF159E">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los</w:t>
      </w:r>
      <w:r w:rsidRPr="00CF159E">
        <w:rPr>
          <w:rFonts w:ascii="Times New Roman" w:hAnsi="Times New Roman"/>
          <w:color w:val="000000"/>
          <w:sz w:val="28"/>
          <w:lang w:val="ru-RU"/>
        </w:rPr>
        <w:t>, имена прилагательные путём соединения двух прилагательных (</w:t>
      </w:r>
      <w:r>
        <w:rPr>
          <w:rFonts w:ascii="Times New Roman" w:hAnsi="Times New Roman"/>
          <w:color w:val="000000"/>
          <w:sz w:val="28"/>
        </w:rPr>
        <w:t>dunkelblau</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4126F" w:rsidRPr="00CF159E" w:rsidRDefault="00716684">
      <w:pPr>
        <w:spacing w:after="0" w:line="264" w:lineRule="auto"/>
        <w:ind w:firstLine="600"/>
        <w:jc w:val="both"/>
        <w:rPr>
          <w:lang w:val="ru-RU"/>
        </w:rPr>
      </w:pPr>
      <w:r w:rsidRPr="00CF159E">
        <w:rPr>
          <w:rFonts w:ascii="Times New Roman" w:hAnsi="Times New Roman"/>
          <w:i/>
          <w:color w:val="000000"/>
          <w:sz w:val="28"/>
          <w:lang w:val="ru-RU"/>
        </w:rPr>
        <w:t>Грамматическая сторона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распознавать и употреблять в устной и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CF159E">
        <w:rPr>
          <w:rFonts w:ascii="Times New Roman" w:hAnsi="Times New Roman"/>
          <w:color w:val="000000"/>
          <w:sz w:val="28"/>
          <w:lang w:val="ru-RU"/>
        </w:rPr>
        <w:t xml:space="preserve">, </w:t>
      </w:r>
      <w:r>
        <w:rPr>
          <w:rFonts w:ascii="Times New Roman" w:hAnsi="Times New Roman"/>
          <w:color w:val="000000"/>
          <w:sz w:val="28"/>
        </w:rPr>
        <w:t>als</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sens</w:t>
      </w:r>
      <w:r w:rsidRPr="00CF159E">
        <w:rPr>
          <w:rFonts w:ascii="Times New Roman" w:hAnsi="Times New Roman"/>
          <w:color w:val="000000"/>
          <w:sz w:val="28"/>
          <w:lang w:val="ru-RU"/>
        </w:rPr>
        <w:t xml:space="preserve">, </w:t>
      </w:r>
      <w:r>
        <w:rPr>
          <w:rFonts w:ascii="Times New Roman" w:hAnsi="Times New Roman"/>
          <w:color w:val="000000"/>
          <w:sz w:val="28"/>
        </w:rPr>
        <w:t>Pr</w:t>
      </w:r>
      <w:r w:rsidRPr="00CF159E">
        <w:rPr>
          <w:rFonts w:ascii="Times New Roman" w:hAnsi="Times New Roman"/>
          <w:color w:val="000000"/>
          <w:sz w:val="28"/>
          <w:lang w:val="ru-RU"/>
        </w:rPr>
        <w:t>ä</w:t>
      </w:r>
      <w:r>
        <w:rPr>
          <w:rFonts w:ascii="Times New Roman" w:hAnsi="Times New Roman"/>
          <w:color w:val="000000"/>
          <w:sz w:val="28"/>
        </w:rPr>
        <w:t>steritum</w:t>
      </w:r>
      <w:r w:rsidRPr="00CF159E">
        <w:rPr>
          <w:rFonts w:ascii="Times New Roman" w:hAnsi="Times New Roman"/>
          <w:color w:val="000000"/>
          <w:sz w:val="28"/>
          <w:lang w:val="ru-RU"/>
        </w:rPr>
        <w:t>);</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наиболее распространённые глаголы с управлением и местоимённые наречия;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склонение прилагательных;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предлоги, используемые с дательным падежом;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предлоги, используемые с винительным падежом.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3) Социокультурные знания: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4) Компенсаторные умения:</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D4126F" w:rsidRPr="00CF159E" w:rsidRDefault="00716684">
      <w:pPr>
        <w:spacing w:after="0" w:line="264" w:lineRule="auto"/>
        <w:ind w:firstLine="600"/>
        <w:jc w:val="both"/>
        <w:rPr>
          <w:lang w:val="ru-RU"/>
        </w:rPr>
      </w:pPr>
      <w:r w:rsidRPr="00CF159E">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4126F" w:rsidRDefault="00716684">
      <w:pPr>
        <w:spacing w:after="0"/>
        <w:ind w:left="120"/>
      </w:pPr>
      <w:bookmarkStart w:id="10" w:name="block-101176900"/>
      <w:bookmarkEnd w:id="9"/>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4126F">
        <w:trPr>
          <w:trHeight w:val="144"/>
          <w:tblCellSpacing w:w="20" w:type="nil"/>
        </w:trPr>
        <w:tc>
          <w:tcPr>
            <w:tcW w:w="412"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п/п </w:t>
            </w:r>
          </w:p>
          <w:p w:rsidR="00D4126F" w:rsidRDefault="00D4126F">
            <w:pPr>
              <w:spacing w:after="0"/>
              <w:ind w:left="135"/>
            </w:pPr>
          </w:p>
        </w:tc>
        <w:tc>
          <w:tcPr>
            <w:tcW w:w="3960"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Наименование разделов и тем программы </w:t>
            </w:r>
          </w:p>
          <w:p w:rsidR="00D4126F" w:rsidRDefault="00D4126F">
            <w:pPr>
              <w:spacing w:after="0"/>
              <w:ind w:left="135"/>
            </w:pPr>
          </w:p>
        </w:tc>
        <w:tc>
          <w:tcPr>
            <w:tcW w:w="0" w:type="auto"/>
            <w:gridSpan w:val="3"/>
            <w:tcMar>
              <w:top w:w="50" w:type="dxa"/>
              <w:left w:w="100" w:type="dxa"/>
            </w:tcMar>
            <w:vAlign w:val="center"/>
          </w:tcPr>
          <w:p w:rsidR="00D4126F" w:rsidRDefault="0071668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Электронные (цифровые) образовательные ресурсы </w:t>
            </w:r>
          </w:p>
          <w:p w:rsidR="00D4126F" w:rsidRDefault="00D4126F">
            <w:pPr>
              <w:spacing w:after="0"/>
              <w:ind w:left="135"/>
            </w:pPr>
          </w:p>
        </w:tc>
      </w:tr>
      <w:tr w:rsidR="00D4126F">
        <w:trPr>
          <w:trHeight w:val="144"/>
          <w:tblCellSpacing w:w="20" w:type="nil"/>
        </w:trPr>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c>
          <w:tcPr>
            <w:tcW w:w="889"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Всего </w:t>
            </w:r>
          </w:p>
          <w:p w:rsidR="00D4126F" w:rsidRDefault="00D4126F">
            <w:pPr>
              <w:spacing w:after="0"/>
              <w:ind w:left="135"/>
            </w:pPr>
          </w:p>
        </w:tc>
        <w:tc>
          <w:tcPr>
            <w:tcW w:w="1598"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Контрольные работы </w:t>
            </w:r>
          </w:p>
          <w:p w:rsidR="00D4126F" w:rsidRDefault="00D4126F">
            <w:pPr>
              <w:spacing w:after="0"/>
              <w:ind w:left="135"/>
            </w:pPr>
          </w:p>
        </w:tc>
        <w:tc>
          <w:tcPr>
            <w:tcW w:w="169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Практические работы </w:t>
            </w:r>
          </w:p>
          <w:p w:rsidR="00D4126F" w:rsidRDefault="00D4126F">
            <w:pPr>
              <w:spacing w:after="0"/>
              <w:ind w:left="135"/>
            </w:pPr>
          </w:p>
        </w:tc>
        <w:tc>
          <w:tcPr>
            <w:tcW w:w="0" w:type="auto"/>
            <w:vMerge/>
            <w:tcBorders>
              <w:top w:val="nil"/>
            </w:tcBorders>
            <w:tcMar>
              <w:top w:w="50" w:type="dxa"/>
              <w:left w:w="100" w:type="dxa"/>
            </w:tcMar>
          </w:tcPr>
          <w:p w:rsidR="00D4126F" w:rsidRDefault="00D4126F"/>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4126F" w:rsidRDefault="00D4126F">
            <w:pPr>
              <w:spacing w:after="0"/>
              <w:ind w:left="135"/>
              <w:jc w:val="center"/>
            </w:pP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2</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3</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4</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5</w:t>
            </w:r>
          </w:p>
        </w:tc>
        <w:tc>
          <w:tcPr>
            <w:tcW w:w="3960" w:type="dxa"/>
            <w:tcMar>
              <w:top w:w="50" w:type="dxa"/>
              <w:left w:w="100" w:type="dxa"/>
            </w:tcMar>
            <w:vAlign w:val="center"/>
          </w:tcPr>
          <w:p w:rsidR="00D4126F" w:rsidRDefault="00716684">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6</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20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7</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8</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9</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10</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11</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0" w:type="auto"/>
            <w:gridSpan w:val="2"/>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4126F" w:rsidRDefault="00D4126F"/>
        </w:tc>
      </w:tr>
    </w:tbl>
    <w:p w:rsidR="00D4126F" w:rsidRDefault="00D4126F">
      <w:pPr>
        <w:sectPr w:rsidR="00D4126F">
          <w:pgSz w:w="16383" w:h="11906" w:orient="landscape"/>
          <w:pgMar w:top="1134" w:right="850" w:bottom="1134" w:left="1701" w:header="720" w:footer="720" w:gutter="0"/>
          <w:cols w:space="720"/>
        </w:sectPr>
      </w:pPr>
    </w:p>
    <w:p w:rsidR="00D4126F" w:rsidRDefault="0071668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4126F">
        <w:trPr>
          <w:trHeight w:val="144"/>
          <w:tblCellSpacing w:w="20" w:type="nil"/>
        </w:trPr>
        <w:tc>
          <w:tcPr>
            <w:tcW w:w="412"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п/п </w:t>
            </w:r>
          </w:p>
          <w:p w:rsidR="00D4126F" w:rsidRDefault="00D4126F">
            <w:pPr>
              <w:spacing w:after="0"/>
              <w:ind w:left="135"/>
            </w:pPr>
          </w:p>
        </w:tc>
        <w:tc>
          <w:tcPr>
            <w:tcW w:w="3960"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Наименование разделов и тем программы </w:t>
            </w:r>
          </w:p>
          <w:p w:rsidR="00D4126F" w:rsidRDefault="00D4126F">
            <w:pPr>
              <w:spacing w:after="0"/>
              <w:ind w:left="135"/>
            </w:pPr>
          </w:p>
        </w:tc>
        <w:tc>
          <w:tcPr>
            <w:tcW w:w="0" w:type="auto"/>
            <w:gridSpan w:val="3"/>
            <w:tcMar>
              <w:top w:w="50" w:type="dxa"/>
              <w:left w:w="100" w:type="dxa"/>
            </w:tcMar>
            <w:vAlign w:val="center"/>
          </w:tcPr>
          <w:p w:rsidR="00D4126F" w:rsidRDefault="0071668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Электронные (цифровые) образовательные ресурсы </w:t>
            </w:r>
          </w:p>
          <w:p w:rsidR="00D4126F" w:rsidRDefault="00D4126F">
            <w:pPr>
              <w:spacing w:after="0"/>
              <w:ind w:left="135"/>
            </w:pPr>
          </w:p>
        </w:tc>
      </w:tr>
      <w:tr w:rsidR="00D4126F">
        <w:trPr>
          <w:trHeight w:val="144"/>
          <w:tblCellSpacing w:w="20" w:type="nil"/>
        </w:trPr>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c>
          <w:tcPr>
            <w:tcW w:w="889"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Всего </w:t>
            </w:r>
          </w:p>
          <w:p w:rsidR="00D4126F" w:rsidRDefault="00D4126F">
            <w:pPr>
              <w:spacing w:after="0"/>
              <w:ind w:left="135"/>
            </w:pPr>
          </w:p>
        </w:tc>
        <w:tc>
          <w:tcPr>
            <w:tcW w:w="1598"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Контрольные работы </w:t>
            </w:r>
          </w:p>
          <w:p w:rsidR="00D4126F" w:rsidRDefault="00D4126F">
            <w:pPr>
              <w:spacing w:after="0"/>
              <w:ind w:left="135"/>
            </w:pPr>
          </w:p>
        </w:tc>
        <w:tc>
          <w:tcPr>
            <w:tcW w:w="169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Практические работы </w:t>
            </w:r>
          </w:p>
          <w:p w:rsidR="00D4126F" w:rsidRDefault="00D4126F">
            <w:pPr>
              <w:spacing w:after="0"/>
              <w:ind w:left="135"/>
            </w:pPr>
          </w:p>
        </w:tc>
        <w:tc>
          <w:tcPr>
            <w:tcW w:w="0" w:type="auto"/>
            <w:vMerge/>
            <w:tcBorders>
              <w:top w:val="nil"/>
            </w:tcBorders>
            <w:tcMar>
              <w:top w:w="50" w:type="dxa"/>
              <w:left w:w="100" w:type="dxa"/>
            </w:tcMar>
          </w:tcPr>
          <w:p w:rsidR="00D4126F" w:rsidRDefault="00D4126F"/>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2</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D4126F" w:rsidRDefault="00D4126F">
            <w:pPr>
              <w:spacing w:after="0"/>
              <w:ind w:left="135"/>
              <w:jc w:val="center"/>
            </w:pP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3</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4</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5</w:t>
            </w:r>
          </w:p>
        </w:tc>
        <w:tc>
          <w:tcPr>
            <w:tcW w:w="3960" w:type="dxa"/>
            <w:tcMar>
              <w:top w:w="50" w:type="dxa"/>
              <w:left w:w="100" w:type="dxa"/>
            </w:tcMar>
            <w:vAlign w:val="center"/>
          </w:tcPr>
          <w:p w:rsidR="00D4126F" w:rsidRDefault="00716684">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6</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7</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8</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9</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10</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4126F" w:rsidRDefault="00D4126F">
            <w:pPr>
              <w:spacing w:after="0"/>
              <w:ind w:left="135"/>
              <w:jc w:val="center"/>
            </w:pP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11</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12</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0" w:type="auto"/>
            <w:gridSpan w:val="2"/>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4126F" w:rsidRDefault="00D4126F"/>
        </w:tc>
      </w:tr>
    </w:tbl>
    <w:p w:rsidR="00D4126F" w:rsidRDefault="00D4126F">
      <w:pPr>
        <w:sectPr w:rsidR="00D4126F">
          <w:pgSz w:w="16383" w:h="11906" w:orient="landscape"/>
          <w:pgMar w:top="1134" w:right="850" w:bottom="1134" w:left="1701" w:header="720" w:footer="720" w:gutter="0"/>
          <w:cols w:space="720"/>
        </w:sectPr>
      </w:pPr>
    </w:p>
    <w:p w:rsidR="00D4126F" w:rsidRDefault="0071668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4126F">
        <w:trPr>
          <w:trHeight w:val="144"/>
          <w:tblCellSpacing w:w="20" w:type="nil"/>
        </w:trPr>
        <w:tc>
          <w:tcPr>
            <w:tcW w:w="412"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п/п </w:t>
            </w:r>
          </w:p>
          <w:p w:rsidR="00D4126F" w:rsidRDefault="00D4126F">
            <w:pPr>
              <w:spacing w:after="0"/>
              <w:ind w:left="135"/>
            </w:pPr>
          </w:p>
        </w:tc>
        <w:tc>
          <w:tcPr>
            <w:tcW w:w="3960"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Наименование разделов и тем программы </w:t>
            </w:r>
          </w:p>
          <w:p w:rsidR="00D4126F" w:rsidRDefault="00D4126F">
            <w:pPr>
              <w:spacing w:after="0"/>
              <w:ind w:left="135"/>
            </w:pPr>
          </w:p>
        </w:tc>
        <w:tc>
          <w:tcPr>
            <w:tcW w:w="0" w:type="auto"/>
            <w:gridSpan w:val="3"/>
            <w:tcMar>
              <w:top w:w="50" w:type="dxa"/>
              <w:left w:w="100" w:type="dxa"/>
            </w:tcMar>
            <w:vAlign w:val="center"/>
          </w:tcPr>
          <w:p w:rsidR="00D4126F" w:rsidRDefault="0071668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Электронные (цифровые) образовательные ресурсы </w:t>
            </w:r>
          </w:p>
          <w:p w:rsidR="00D4126F" w:rsidRDefault="00D4126F">
            <w:pPr>
              <w:spacing w:after="0"/>
              <w:ind w:left="135"/>
            </w:pPr>
          </w:p>
        </w:tc>
      </w:tr>
      <w:tr w:rsidR="00D4126F">
        <w:trPr>
          <w:trHeight w:val="144"/>
          <w:tblCellSpacing w:w="20" w:type="nil"/>
        </w:trPr>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c>
          <w:tcPr>
            <w:tcW w:w="889"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Всего </w:t>
            </w:r>
          </w:p>
          <w:p w:rsidR="00D4126F" w:rsidRDefault="00D4126F">
            <w:pPr>
              <w:spacing w:after="0"/>
              <w:ind w:left="135"/>
            </w:pPr>
          </w:p>
        </w:tc>
        <w:tc>
          <w:tcPr>
            <w:tcW w:w="1598"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Контрольные работы </w:t>
            </w:r>
          </w:p>
          <w:p w:rsidR="00D4126F" w:rsidRDefault="00D4126F">
            <w:pPr>
              <w:spacing w:after="0"/>
              <w:ind w:left="135"/>
            </w:pPr>
          </w:p>
        </w:tc>
        <w:tc>
          <w:tcPr>
            <w:tcW w:w="169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Практические работы </w:t>
            </w:r>
          </w:p>
          <w:p w:rsidR="00D4126F" w:rsidRDefault="00D4126F">
            <w:pPr>
              <w:spacing w:after="0"/>
              <w:ind w:left="135"/>
            </w:pPr>
          </w:p>
        </w:tc>
        <w:tc>
          <w:tcPr>
            <w:tcW w:w="0" w:type="auto"/>
            <w:vMerge/>
            <w:tcBorders>
              <w:top w:val="nil"/>
            </w:tcBorders>
            <w:tcMar>
              <w:top w:w="50" w:type="dxa"/>
              <w:left w:w="100" w:type="dxa"/>
            </w:tcMar>
          </w:tcPr>
          <w:p w:rsidR="00D4126F" w:rsidRDefault="00D4126F"/>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2</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8" w:type="dxa"/>
            <w:tcMar>
              <w:top w:w="50" w:type="dxa"/>
              <w:left w:w="100" w:type="dxa"/>
            </w:tcMar>
            <w:vAlign w:val="center"/>
          </w:tcPr>
          <w:p w:rsidR="00D4126F" w:rsidRDefault="00D4126F">
            <w:pPr>
              <w:spacing w:after="0"/>
              <w:ind w:left="135"/>
              <w:jc w:val="center"/>
            </w:pP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3</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4</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4126F" w:rsidRDefault="00D4126F">
            <w:pPr>
              <w:spacing w:after="0"/>
              <w:ind w:left="135"/>
              <w:jc w:val="center"/>
            </w:pP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5</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6</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7</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8</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флора и фауна. Климат, погода</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4126F" w:rsidRDefault="00D4126F">
            <w:pPr>
              <w:spacing w:after="0"/>
              <w:ind w:left="135"/>
              <w:jc w:val="center"/>
            </w:pP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9</w:t>
            </w:r>
          </w:p>
        </w:tc>
        <w:tc>
          <w:tcPr>
            <w:tcW w:w="3960"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c>
          <w:tcPr>
            <w:tcW w:w="889"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10</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11</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412" w:type="dxa"/>
            <w:tcMar>
              <w:top w:w="50" w:type="dxa"/>
              <w:left w:w="100" w:type="dxa"/>
            </w:tcMar>
            <w:vAlign w:val="center"/>
          </w:tcPr>
          <w:p w:rsidR="00D4126F" w:rsidRDefault="00716684">
            <w:pPr>
              <w:spacing w:after="0"/>
            </w:pPr>
            <w:r>
              <w:rPr>
                <w:rFonts w:ascii="Times New Roman" w:hAnsi="Times New Roman"/>
                <w:color w:val="000000"/>
                <w:sz w:val="24"/>
              </w:rPr>
              <w:t>12</w:t>
            </w:r>
          </w:p>
        </w:tc>
        <w:tc>
          <w:tcPr>
            <w:tcW w:w="3960"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c>
          <w:tcPr>
            <w:tcW w:w="88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4126F" w:rsidRDefault="00D4126F">
            <w:pPr>
              <w:spacing w:after="0"/>
              <w:ind w:left="135"/>
              <w:jc w:val="center"/>
            </w:pPr>
          </w:p>
        </w:tc>
        <w:tc>
          <w:tcPr>
            <w:tcW w:w="2403" w:type="dxa"/>
            <w:tcMar>
              <w:top w:w="50" w:type="dxa"/>
              <w:left w:w="100" w:type="dxa"/>
            </w:tcMar>
            <w:vAlign w:val="center"/>
          </w:tcPr>
          <w:p w:rsidR="00D4126F" w:rsidRDefault="00D4126F">
            <w:pPr>
              <w:spacing w:after="0"/>
              <w:ind w:left="135"/>
            </w:pPr>
          </w:p>
        </w:tc>
      </w:tr>
      <w:tr w:rsidR="00D4126F">
        <w:trPr>
          <w:trHeight w:val="144"/>
          <w:tblCellSpacing w:w="20" w:type="nil"/>
        </w:trPr>
        <w:tc>
          <w:tcPr>
            <w:tcW w:w="0" w:type="auto"/>
            <w:gridSpan w:val="2"/>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4126F" w:rsidRDefault="00D4126F"/>
        </w:tc>
      </w:tr>
    </w:tbl>
    <w:p w:rsidR="00D4126F" w:rsidRDefault="00D4126F">
      <w:pPr>
        <w:sectPr w:rsidR="00D4126F">
          <w:pgSz w:w="16383" w:h="11906" w:orient="landscape"/>
          <w:pgMar w:top="1134" w:right="850" w:bottom="1134" w:left="1701" w:header="720" w:footer="720" w:gutter="0"/>
          <w:cols w:space="720"/>
        </w:sectPr>
      </w:pPr>
    </w:p>
    <w:p w:rsidR="00D4126F" w:rsidRDefault="00D4126F">
      <w:pPr>
        <w:sectPr w:rsidR="00D4126F">
          <w:pgSz w:w="16383" w:h="11906" w:orient="landscape"/>
          <w:pgMar w:top="1134" w:right="850" w:bottom="1134" w:left="1701" w:header="720" w:footer="720" w:gutter="0"/>
          <w:cols w:space="720"/>
        </w:sectPr>
      </w:pPr>
    </w:p>
    <w:p w:rsidR="00D4126F" w:rsidRDefault="00716684">
      <w:pPr>
        <w:spacing w:after="0"/>
        <w:ind w:left="120"/>
      </w:pPr>
      <w:bookmarkStart w:id="11" w:name="block-101176901"/>
      <w:bookmarkEnd w:id="10"/>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771"/>
        <w:gridCol w:w="1124"/>
        <w:gridCol w:w="1841"/>
        <w:gridCol w:w="1910"/>
        <w:gridCol w:w="1347"/>
        <w:gridCol w:w="2221"/>
      </w:tblGrid>
      <w:tr w:rsidR="00D4126F">
        <w:trPr>
          <w:trHeight w:val="144"/>
          <w:tblCellSpacing w:w="20" w:type="nil"/>
        </w:trPr>
        <w:tc>
          <w:tcPr>
            <w:tcW w:w="416"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п/п </w:t>
            </w:r>
          </w:p>
          <w:p w:rsidR="00D4126F" w:rsidRDefault="00D4126F">
            <w:pPr>
              <w:spacing w:after="0"/>
              <w:ind w:left="135"/>
            </w:pPr>
          </w:p>
        </w:tc>
        <w:tc>
          <w:tcPr>
            <w:tcW w:w="4019"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Тема урока </w:t>
            </w:r>
          </w:p>
          <w:p w:rsidR="00D4126F" w:rsidRDefault="00D4126F">
            <w:pPr>
              <w:spacing w:after="0"/>
              <w:ind w:left="135"/>
            </w:pPr>
          </w:p>
        </w:tc>
        <w:tc>
          <w:tcPr>
            <w:tcW w:w="0" w:type="auto"/>
            <w:gridSpan w:val="3"/>
            <w:tcMar>
              <w:top w:w="50" w:type="dxa"/>
              <w:left w:w="100" w:type="dxa"/>
            </w:tcMar>
            <w:vAlign w:val="center"/>
          </w:tcPr>
          <w:p w:rsidR="00D4126F" w:rsidRDefault="00716684">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Дата изучения </w:t>
            </w:r>
          </w:p>
          <w:p w:rsidR="00D4126F" w:rsidRDefault="00D4126F">
            <w:pPr>
              <w:spacing w:after="0"/>
              <w:ind w:left="135"/>
            </w:pPr>
          </w:p>
        </w:tc>
        <w:tc>
          <w:tcPr>
            <w:tcW w:w="1850"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Электронные цифровые образовательные ресурсы </w:t>
            </w:r>
          </w:p>
          <w:p w:rsidR="00D4126F" w:rsidRDefault="00D4126F">
            <w:pPr>
              <w:spacing w:after="0"/>
              <w:ind w:left="135"/>
            </w:pPr>
          </w:p>
        </w:tc>
      </w:tr>
      <w:tr w:rsidR="00D4126F">
        <w:trPr>
          <w:trHeight w:val="144"/>
          <w:tblCellSpacing w:w="20" w:type="nil"/>
        </w:trPr>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c>
          <w:tcPr>
            <w:tcW w:w="72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Всего </w:t>
            </w:r>
          </w:p>
          <w:p w:rsidR="00D4126F" w:rsidRDefault="00D4126F">
            <w:pPr>
              <w:spacing w:after="0"/>
              <w:ind w:left="135"/>
            </w:pPr>
          </w:p>
        </w:tc>
        <w:tc>
          <w:tcPr>
            <w:tcW w:w="140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Контрольные работы </w:t>
            </w:r>
          </w:p>
          <w:p w:rsidR="00D4126F" w:rsidRDefault="00D4126F">
            <w:pPr>
              <w:spacing w:after="0"/>
              <w:ind w:left="135"/>
            </w:pPr>
          </w:p>
        </w:tc>
        <w:tc>
          <w:tcPr>
            <w:tcW w:w="1510"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Практические работы </w:t>
            </w:r>
          </w:p>
          <w:p w:rsidR="00D4126F" w:rsidRDefault="00D4126F">
            <w:pPr>
              <w:spacing w:after="0"/>
              <w:ind w:left="135"/>
            </w:pPr>
          </w:p>
        </w:tc>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(члены семьи, описание внешности и характера)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Мои друзья (описание внешности и характера)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Мои друзья (во дворе, в школе)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Мои друзья (сколько у тебя друзей)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(мои внешность и характер)</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(внешность и характер моих друзей)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(внешность и характер литературного персонажа)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Контроль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(мои увлечения)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(увлечения моих друзей)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(идём в кино или в театр)</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(идём в музей)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(виды спорта)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(выходной день с друзьями)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18</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(зоопарк)</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19</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20</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(фрукты и овощи осенью)</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(мой будний день)</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(будний день моих друзей)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(что я делаю каждый день, описание)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(порядок в комнате)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(мой здоровый образ жизни)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(как оставаться здоровым и бодрым?)</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28</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Здоровый образ жизни (биопродукты)</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Контроль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(перечисление продуктов питания)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(в супермаркете)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(в био-магазине)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(на рынке)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(едим дома)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Контроль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(осень - моё любимое время года)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41</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(школьная жизнь)</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(начало учебного года в моей школе)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(начало учебного года у моих друзей)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44</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(изучаемые предметы)</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45</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(мой любимый предмет)</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(переписка с иностранными сверстниками)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(начало учебного года в разных странах)</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48</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(здание моей школы)</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49</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(школьные фото)</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50</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(классная комната, описание)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51</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(расписание уроков)</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52</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(оценки)</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(мне нравится учиться в школе)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54</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(расписание моей мечты)</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55</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(изучение иностранного языка)</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56</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(школа моей мечты)</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58</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59</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разное время года (летние каникулы)</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разное время года (чем заняться в осенние каникулы)</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разное время года (советы путешественникам)</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Путешествия по России и иностранным странам</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Путешествие по стране изучаемого языка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Путешествия по России и иностранным странам (путешествия по России)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Путешествия по России и иностранным странам (праздник урожая)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Путешествия по России и иностранным странам (прогулка по городу)</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Путешествия по России и иностранным странам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69</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Каникулы. 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70</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Каникулы.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дикие и домашние животные (животные в лесу)</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дикие и домашние животные (животные и птицы)</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дикие и домашние животные (животные в городе)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Климат. Погода в моём городе / селе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Климат. Погода. 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Климат. Погода. Контроль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(жизнь в городе)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(жизнь в сельской местности, мой дом)</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79</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Жизнь в городе и сельской местности (жизнь в сельской местности. </w:t>
            </w:r>
            <w:r>
              <w:rPr>
                <w:rFonts w:ascii="Times New Roman" w:hAnsi="Times New Roman"/>
                <w:color w:val="000000"/>
                <w:sz w:val="24"/>
              </w:rPr>
              <w:t>Воспитание домашнего животного)</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(за и против)</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(транспорт на улицах города)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(транспорт. улицы и переулки)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(транспорт. как добраться до …?)</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84</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85</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(общая информация о Германии)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(общая информация о России)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88</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Страны изучаемого языка (достопримечательности)</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Страны изучаемого языка (традиции и обычаи)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Страны изучаемого языка (интересная информация)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(музеи)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(транспорт для путешествий)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(праздники)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94</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страны изучаемого языка. Контроль по теме / Всероссийская проверочная работа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изучаемого языка: (великие писатели Германии)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изучаемого языка (великие поэты Германии)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изучаемого языка (читаем отрывок из художественного произведения)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изучаемого языка (читаем стихи и поём песни)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изучаемого языка (краткая биография, ищем информацию в интернете)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101</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102</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0" w:type="auto"/>
            <w:gridSpan w:val="2"/>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4126F" w:rsidRDefault="00D4126F"/>
        </w:tc>
      </w:tr>
    </w:tbl>
    <w:p w:rsidR="00D4126F" w:rsidRDefault="00D4126F">
      <w:pPr>
        <w:sectPr w:rsidR="00D4126F">
          <w:pgSz w:w="16383" w:h="11906" w:orient="landscape"/>
          <w:pgMar w:top="1134" w:right="850" w:bottom="1134" w:left="1701" w:header="720" w:footer="720" w:gutter="0"/>
          <w:cols w:space="720"/>
        </w:sectPr>
      </w:pPr>
    </w:p>
    <w:p w:rsidR="00D4126F" w:rsidRDefault="0071668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762"/>
        <w:gridCol w:w="1128"/>
        <w:gridCol w:w="1841"/>
        <w:gridCol w:w="1910"/>
        <w:gridCol w:w="1347"/>
        <w:gridCol w:w="2221"/>
      </w:tblGrid>
      <w:tr w:rsidR="00D4126F">
        <w:trPr>
          <w:trHeight w:val="144"/>
          <w:tblCellSpacing w:w="20" w:type="nil"/>
        </w:trPr>
        <w:tc>
          <w:tcPr>
            <w:tcW w:w="418"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п/п </w:t>
            </w:r>
          </w:p>
          <w:p w:rsidR="00D4126F" w:rsidRDefault="00D4126F">
            <w:pPr>
              <w:spacing w:after="0"/>
              <w:ind w:left="135"/>
            </w:pPr>
          </w:p>
        </w:tc>
        <w:tc>
          <w:tcPr>
            <w:tcW w:w="3989"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Тема урока </w:t>
            </w:r>
          </w:p>
          <w:p w:rsidR="00D4126F" w:rsidRDefault="00D4126F">
            <w:pPr>
              <w:spacing w:after="0"/>
              <w:ind w:left="135"/>
            </w:pPr>
          </w:p>
        </w:tc>
        <w:tc>
          <w:tcPr>
            <w:tcW w:w="0" w:type="auto"/>
            <w:gridSpan w:val="3"/>
            <w:tcMar>
              <w:top w:w="50" w:type="dxa"/>
              <w:left w:w="100" w:type="dxa"/>
            </w:tcMar>
            <w:vAlign w:val="center"/>
          </w:tcPr>
          <w:p w:rsidR="00D4126F" w:rsidRDefault="00716684">
            <w:pPr>
              <w:spacing w:after="0"/>
            </w:pPr>
            <w:r>
              <w:rPr>
                <w:rFonts w:ascii="Times New Roman" w:hAnsi="Times New Roman"/>
                <w:b/>
                <w:color w:val="000000"/>
                <w:sz w:val="24"/>
              </w:rPr>
              <w:t>Количество часов</w:t>
            </w:r>
          </w:p>
        </w:tc>
        <w:tc>
          <w:tcPr>
            <w:tcW w:w="1057"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Дата изучения </w:t>
            </w:r>
          </w:p>
          <w:p w:rsidR="00D4126F" w:rsidRDefault="00D4126F">
            <w:pPr>
              <w:spacing w:after="0"/>
              <w:ind w:left="135"/>
            </w:pPr>
          </w:p>
        </w:tc>
        <w:tc>
          <w:tcPr>
            <w:tcW w:w="1855"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Электронные цифровые образовательные ресурсы </w:t>
            </w:r>
          </w:p>
          <w:p w:rsidR="00D4126F" w:rsidRDefault="00D4126F">
            <w:pPr>
              <w:spacing w:after="0"/>
              <w:ind w:left="135"/>
            </w:pPr>
          </w:p>
        </w:tc>
      </w:tr>
      <w:tr w:rsidR="00D4126F">
        <w:trPr>
          <w:trHeight w:val="144"/>
          <w:tblCellSpacing w:w="20" w:type="nil"/>
        </w:trPr>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c>
          <w:tcPr>
            <w:tcW w:w="725"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Всего </w:t>
            </w:r>
          </w:p>
          <w:p w:rsidR="00D4126F" w:rsidRDefault="00D4126F">
            <w:pPr>
              <w:spacing w:after="0"/>
              <w:ind w:left="135"/>
            </w:pPr>
          </w:p>
        </w:tc>
        <w:tc>
          <w:tcPr>
            <w:tcW w:w="1406"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Контрольные работы </w:t>
            </w:r>
          </w:p>
          <w:p w:rsidR="00D4126F" w:rsidRDefault="00D4126F">
            <w:pPr>
              <w:spacing w:after="0"/>
              <w:ind w:left="135"/>
            </w:pPr>
          </w:p>
        </w:tc>
        <w:tc>
          <w:tcPr>
            <w:tcW w:w="1514"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Практические работы </w:t>
            </w:r>
          </w:p>
          <w:p w:rsidR="00D4126F" w:rsidRDefault="00D4126F">
            <w:pPr>
              <w:spacing w:after="0"/>
              <w:ind w:left="135"/>
            </w:pPr>
          </w:p>
        </w:tc>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(знакомьтесь - моя семья)</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Мои друзья (распределение обязанностей по дому)</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(моя семья и я)</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(по переписке)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Мои друзья (мои друзья и я)</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Контроль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 друзей)</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10</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(спорт в моей жизни)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12</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(спортивные соревнования)</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(популярные виды спорта)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14</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(идём в кино/музей/театр)</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(мои хобби и увлечения)</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(хобби и увлечения моих друзей)</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17</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18</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19</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(бодрое начало дня)</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(у меня болит …)</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(посещение врача)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22</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(сбалансированное питание)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(я занимаюсь спортом)</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24</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(Олимпийские игры)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Обобщение по теме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Контроль по теме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27</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(в магазин за покупками)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28</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(различные виды магазинов)</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29</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(в магазине одежды)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Обобщение по теме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продукты питания. Контроль по теме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32</w:t>
            </w:r>
          </w:p>
        </w:tc>
        <w:tc>
          <w:tcPr>
            <w:tcW w:w="3989" w:type="dxa"/>
            <w:tcMar>
              <w:top w:w="50" w:type="dxa"/>
              <w:left w:w="100" w:type="dxa"/>
            </w:tcMar>
            <w:vAlign w:val="center"/>
          </w:tcPr>
          <w:p w:rsidR="00D4126F" w:rsidRDefault="00716684">
            <w:pPr>
              <w:spacing w:after="0"/>
              <w:ind w:left="135"/>
            </w:pPr>
            <w:r>
              <w:rPr>
                <w:rFonts w:ascii="Times New Roman" w:hAnsi="Times New Roman"/>
                <w:color w:val="000000"/>
                <w:sz w:val="24"/>
              </w:rPr>
              <w:t>Школа (снова в школу)</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33</w:t>
            </w:r>
          </w:p>
        </w:tc>
        <w:tc>
          <w:tcPr>
            <w:tcW w:w="3989" w:type="dxa"/>
            <w:tcMar>
              <w:top w:w="50" w:type="dxa"/>
              <w:left w:w="100" w:type="dxa"/>
            </w:tcMar>
            <w:vAlign w:val="center"/>
          </w:tcPr>
          <w:p w:rsidR="00D4126F" w:rsidRDefault="00716684">
            <w:pPr>
              <w:spacing w:after="0"/>
              <w:ind w:left="135"/>
            </w:pPr>
            <w:r>
              <w:rPr>
                <w:rFonts w:ascii="Times New Roman" w:hAnsi="Times New Roman"/>
                <w:color w:val="000000"/>
                <w:sz w:val="24"/>
              </w:rPr>
              <w:t>Школа (моя школьная жизнь)</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34</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(мой класс)</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(предметы в школе)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(друзья по переписке)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37</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(будущая профессия)</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38</w:t>
            </w:r>
          </w:p>
        </w:tc>
        <w:tc>
          <w:tcPr>
            <w:tcW w:w="3989" w:type="dxa"/>
            <w:tcMar>
              <w:top w:w="50" w:type="dxa"/>
              <w:left w:w="100" w:type="dxa"/>
            </w:tcMar>
            <w:vAlign w:val="center"/>
          </w:tcPr>
          <w:p w:rsidR="00D4126F" w:rsidRDefault="00716684">
            <w:pPr>
              <w:spacing w:after="0"/>
              <w:ind w:left="135"/>
            </w:pPr>
            <w:r>
              <w:rPr>
                <w:rFonts w:ascii="Times New Roman" w:hAnsi="Times New Roman"/>
                <w:color w:val="000000"/>
                <w:sz w:val="24"/>
              </w:rPr>
              <w:t>Школа. 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39</w:t>
            </w:r>
          </w:p>
        </w:tc>
        <w:tc>
          <w:tcPr>
            <w:tcW w:w="3989" w:type="dxa"/>
            <w:tcMar>
              <w:top w:w="50" w:type="dxa"/>
              <w:left w:w="100" w:type="dxa"/>
            </w:tcMar>
            <w:vAlign w:val="center"/>
          </w:tcPr>
          <w:p w:rsidR="00D4126F" w:rsidRDefault="00716684">
            <w:pPr>
              <w:spacing w:after="0"/>
              <w:ind w:left="135"/>
            </w:pPr>
            <w:r>
              <w:rPr>
                <w:rFonts w:ascii="Times New Roman" w:hAnsi="Times New Roman"/>
                <w:color w:val="000000"/>
                <w:sz w:val="24"/>
              </w:rPr>
              <w:t>Школа. Контроль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(мои каникулы)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(путешествуем на каникулах)</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42</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(виды отдыха)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(каникулы в спортивном лагере)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44</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(путешествуем по нашей стране)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(путешествуем по стране изучаемого языка)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Каникулы в различное время года (делимся впечатлениями о путешествии)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47</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48</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Контроль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49</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дикие и домашние животные (домашние животные в деревне)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дикие и домашние животные (уход за домашними животными в деревне)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(подготовка и реализация проекта)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52</w:t>
            </w:r>
          </w:p>
        </w:tc>
        <w:tc>
          <w:tcPr>
            <w:tcW w:w="3989" w:type="dxa"/>
            <w:tcMar>
              <w:top w:w="50" w:type="dxa"/>
              <w:left w:w="100" w:type="dxa"/>
            </w:tcMar>
            <w:vAlign w:val="center"/>
          </w:tcPr>
          <w:p w:rsidR="00D4126F" w:rsidRDefault="00716684">
            <w:pPr>
              <w:spacing w:after="0"/>
              <w:ind w:left="135"/>
            </w:pPr>
            <w:r>
              <w:rPr>
                <w:rFonts w:ascii="Times New Roman" w:hAnsi="Times New Roman"/>
                <w:color w:val="000000"/>
                <w:sz w:val="24"/>
              </w:rPr>
              <w:t>Природа (проблемы экологии)</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53</w:t>
            </w:r>
          </w:p>
        </w:tc>
        <w:tc>
          <w:tcPr>
            <w:tcW w:w="3989" w:type="dxa"/>
            <w:tcMar>
              <w:top w:w="50" w:type="dxa"/>
              <w:left w:w="100" w:type="dxa"/>
            </w:tcMar>
            <w:vAlign w:val="center"/>
          </w:tcPr>
          <w:p w:rsidR="00D4126F" w:rsidRDefault="00716684">
            <w:pPr>
              <w:spacing w:after="0"/>
              <w:ind w:left="135"/>
            </w:pPr>
            <w:r>
              <w:rPr>
                <w:rFonts w:ascii="Times New Roman" w:hAnsi="Times New Roman"/>
                <w:color w:val="000000"/>
                <w:sz w:val="24"/>
              </w:rPr>
              <w:t>Природа (сортировка мусора)</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54</w:t>
            </w:r>
          </w:p>
        </w:tc>
        <w:tc>
          <w:tcPr>
            <w:tcW w:w="3989" w:type="dxa"/>
            <w:tcMar>
              <w:top w:w="50" w:type="dxa"/>
              <w:left w:w="100" w:type="dxa"/>
            </w:tcMar>
            <w:vAlign w:val="center"/>
          </w:tcPr>
          <w:p w:rsidR="00D4126F" w:rsidRDefault="00716684">
            <w:pPr>
              <w:spacing w:after="0"/>
              <w:ind w:left="135"/>
            </w:pPr>
            <w:r>
              <w:rPr>
                <w:rFonts w:ascii="Times New Roman" w:hAnsi="Times New Roman"/>
                <w:color w:val="000000"/>
                <w:sz w:val="24"/>
              </w:rPr>
              <w:t>Природа (защита природы)</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Защита природы (национальные парки)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Защита природы (экологические организации)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57</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Климат. Погода (проблемы загрязнения воздуха и воды)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58</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(подготовка и реализация проекта)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59</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Климат. Погода. Обобщение по теме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Климат. Погода. Контроль по теме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(что такое Родина?)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62</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(плюсы жизни в сельской местности)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(минусы жизни в сельской местности)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64</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(плюсы жизни в городе)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(минусы жизни в городе)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(город/село, в котором я живу, описание)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67</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(подготовка и реализация проекта)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68</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(транспорт в мегаполисе и в сельской местности)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69</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(правила поведения на дороге)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(ориентирование в незнакомом городе)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(в магазин за покупками)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72</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(природа моего региона)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Жизнь в городе и сельской местности (подготовка и реализация проекта)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74</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75</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Контроль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76</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(переписка с друзьями)</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77</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(поиск информации в Интернете)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78</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(телевидение. За и против)</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79</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80</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Родная страна и страна (страны) изучаемого языка (географическое положение. </w:t>
            </w:r>
            <w:r>
              <w:rPr>
                <w:rFonts w:ascii="Times New Roman" w:hAnsi="Times New Roman"/>
                <w:color w:val="000000"/>
                <w:sz w:val="24"/>
              </w:rPr>
              <w:t>Столицы)</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(природа, ландшафт)</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82</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(немецко-говорящие страны)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84</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(наша большая страна)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(достопримечательности нашей страны)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(достопримечательности стран изучаемого языка)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87</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(памятники культуры)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88</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(песни, стихи, фолклор)</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89</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(народные промыслы)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91</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(праздники, традиции)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92</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93</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Контроль по теме / Всероссийская проверочная работа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94</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95</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(учёные)</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96</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(спортсмены)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97</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(подготовка и реализация проекта)</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98</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(музыканты)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99</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(поэты)</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100</w:t>
            </w:r>
          </w:p>
        </w:tc>
        <w:tc>
          <w:tcPr>
            <w:tcW w:w="398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(художники)</w:t>
            </w:r>
          </w:p>
        </w:tc>
        <w:tc>
          <w:tcPr>
            <w:tcW w:w="72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101</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Выдающиеся люди родной страны и страны (стран) изучаемого языка. </w:t>
            </w:r>
            <w:r>
              <w:rPr>
                <w:rFonts w:ascii="Times New Roman" w:hAnsi="Times New Roman"/>
                <w:color w:val="000000"/>
                <w:sz w:val="24"/>
              </w:rPr>
              <w:t>Обобщение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D4126F">
            <w:pPr>
              <w:spacing w:after="0"/>
              <w:ind w:left="135"/>
              <w:jc w:val="center"/>
            </w:pP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418" w:type="dxa"/>
            <w:tcMar>
              <w:top w:w="50" w:type="dxa"/>
              <w:left w:w="100" w:type="dxa"/>
            </w:tcMar>
            <w:vAlign w:val="center"/>
          </w:tcPr>
          <w:p w:rsidR="00D4126F" w:rsidRDefault="00716684">
            <w:pPr>
              <w:spacing w:after="0"/>
            </w:pPr>
            <w:r>
              <w:rPr>
                <w:rFonts w:ascii="Times New Roman" w:hAnsi="Times New Roman"/>
                <w:color w:val="000000"/>
                <w:sz w:val="24"/>
              </w:rPr>
              <w:t>102</w:t>
            </w:r>
          </w:p>
        </w:tc>
        <w:tc>
          <w:tcPr>
            <w:tcW w:w="398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Выдающиеся люди родной страны и страны (стран) изучаемого языка. </w:t>
            </w:r>
            <w:r>
              <w:rPr>
                <w:rFonts w:ascii="Times New Roman" w:hAnsi="Times New Roman"/>
                <w:color w:val="000000"/>
                <w:sz w:val="24"/>
              </w:rPr>
              <w:t>Контроль по теме</w:t>
            </w:r>
          </w:p>
        </w:tc>
        <w:tc>
          <w:tcPr>
            <w:tcW w:w="725"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4126F" w:rsidRDefault="00D4126F">
            <w:pPr>
              <w:spacing w:after="0"/>
              <w:ind w:left="135"/>
              <w:jc w:val="center"/>
            </w:pPr>
          </w:p>
        </w:tc>
        <w:tc>
          <w:tcPr>
            <w:tcW w:w="1057" w:type="dxa"/>
            <w:tcMar>
              <w:top w:w="50" w:type="dxa"/>
              <w:left w:w="100" w:type="dxa"/>
            </w:tcMar>
            <w:vAlign w:val="center"/>
          </w:tcPr>
          <w:p w:rsidR="00D4126F" w:rsidRDefault="00D4126F">
            <w:pPr>
              <w:spacing w:after="0"/>
              <w:ind w:left="135"/>
            </w:pPr>
          </w:p>
        </w:tc>
        <w:tc>
          <w:tcPr>
            <w:tcW w:w="1855" w:type="dxa"/>
            <w:tcMar>
              <w:top w:w="50" w:type="dxa"/>
              <w:left w:w="100" w:type="dxa"/>
            </w:tcMar>
            <w:vAlign w:val="center"/>
          </w:tcPr>
          <w:p w:rsidR="00D4126F" w:rsidRDefault="00D4126F">
            <w:pPr>
              <w:spacing w:after="0"/>
              <w:ind w:left="135"/>
            </w:pPr>
          </w:p>
        </w:tc>
      </w:tr>
      <w:tr w:rsidR="00D4126F">
        <w:trPr>
          <w:trHeight w:val="144"/>
          <w:tblCellSpacing w:w="20" w:type="nil"/>
        </w:trPr>
        <w:tc>
          <w:tcPr>
            <w:tcW w:w="0" w:type="auto"/>
            <w:gridSpan w:val="2"/>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ОБЩЕЕ КОЛИЧЕСТВО ЧАСОВ ПО ПРОГРАММЕ</w:t>
            </w:r>
          </w:p>
        </w:tc>
        <w:tc>
          <w:tcPr>
            <w:tcW w:w="1139"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6"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10 </w:t>
            </w:r>
          </w:p>
        </w:tc>
        <w:tc>
          <w:tcPr>
            <w:tcW w:w="1514"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4126F" w:rsidRDefault="00D4126F"/>
        </w:tc>
      </w:tr>
    </w:tbl>
    <w:p w:rsidR="00D4126F" w:rsidRDefault="00D4126F">
      <w:pPr>
        <w:sectPr w:rsidR="00D4126F">
          <w:pgSz w:w="16383" w:h="11906" w:orient="landscape"/>
          <w:pgMar w:top="1134" w:right="850" w:bottom="1134" w:left="1701" w:header="720" w:footer="720" w:gutter="0"/>
          <w:cols w:space="720"/>
        </w:sectPr>
      </w:pPr>
    </w:p>
    <w:p w:rsidR="00D4126F" w:rsidRDefault="0071668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771"/>
        <w:gridCol w:w="1124"/>
        <w:gridCol w:w="1841"/>
        <w:gridCol w:w="1910"/>
        <w:gridCol w:w="1347"/>
        <w:gridCol w:w="2221"/>
      </w:tblGrid>
      <w:tr w:rsidR="00D4126F">
        <w:trPr>
          <w:trHeight w:val="144"/>
          <w:tblCellSpacing w:w="20" w:type="nil"/>
        </w:trPr>
        <w:tc>
          <w:tcPr>
            <w:tcW w:w="416"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п/п </w:t>
            </w:r>
          </w:p>
          <w:p w:rsidR="00D4126F" w:rsidRDefault="00D4126F">
            <w:pPr>
              <w:spacing w:after="0"/>
              <w:ind w:left="135"/>
            </w:pPr>
          </w:p>
        </w:tc>
        <w:tc>
          <w:tcPr>
            <w:tcW w:w="4019"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Тема урока </w:t>
            </w:r>
          </w:p>
          <w:p w:rsidR="00D4126F" w:rsidRDefault="00D4126F">
            <w:pPr>
              <w:spacing w:after="0"/>
              <w:ind w:left="135"/>
            </w:pPr>
          </w:p>
        </w:tc>
        <w:tc>
          <w:tcPr>
            <w:tcW w:w="0" w:type="auto"/>
            <w:gridSpan w:val="3"/>
            <w:tcMar>
              <w:top w:w="50" w:type="dxa"/>
              <w:left w:w="100" w:type="dxa"/>
            </w:tcMar>
            <w:vAlign w:val="center"/>
          </w:tcPr>
          <w:p w:rsidR="00D4126F" w:rsidRDefault="00716684">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Дата изучения </w:t>
            </w:r>
          </w:p>
          <w:p w:rsidR="00D4126F" w:rsidRDefault="00D4126F">
            <w:pPr>
              <w:spacing w:after="0"/>
              <w:ind w:left="135"/>
            </w:pPr>
          </w:p>
        </w:tc>
        <w:tc>
          <w:tcPr>
            <w:tcW w:w="1850" w:type="dxa"/>
            <w:vMerge w:val="restart"/>
            <w:tcMar>
              <w:top w:w="50" w:type="dxa"/>
              <w:left w:w="100" w:type="dxa"/>
            </w:tcMar>
            <w:vAlign w:val="center"/>
          </w:tcPr>
          <w:p w:rsidR="00D4126F" w:rsidRDefault="00716684">
            <w:pPr>
              <w:spacing w:after="0"/>
              <w:ind w:left="135"/>
            </w:pPr>
            <w:r>
              <w:rPr>
                <w:rFonts w:ascii="Times New Roman" w:hAnsi="Times New Roman"/>
                <w:b/>
                <w:color w:val="000000"/>
                <w:sz w:val="24"/>
              </w:rPr>
              <w:t xml:space="preserve">Электронные цифровые образовательные ресурсы </w:t>
            </w:r>
          </w:p>
          <w:p w:rsidR="00D4126F" w:rsidRDefault="00D4126F">
            <w:pPr>
              <w:spacing w:after="0"/>
              <w:ind w:left="135"/>
            </w:pPr>
          </w:p>
        </w:tc>
      </w:tr>
      <w:tr w:rsidR="00D4126F">
        <w:trPr>
          <w:trHeight w:val="144"/>
          <w:tblCellSpacing w:w="20" w:type="nil"/>
        </w:trPr>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c>
          <w:tcPr>
            <w:tcW w:w="72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Всего </w:t>
            </w:r>
          </w:p>
          <w:p w:rsidR="00D4126F" w:rsidRDefault="00D4126F">
            <w:pPr>
              <w:spacing w:after="0"/>
              <w:ind w:left="135"/>
            </w:pPr>
          </w:p>
        </w:tc>
        <w:tc>
          <w:tcPr>
            <w:tcW w:w="140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Контрольные работы </w:t>
            </w:r>
          </w:p>
          <w:p w:rsidR="00D4126F" w:rsidRDefault="00D4126F">
            <w:pPr>
              <w:spacing w:after="0"/>
              <w:ind w:left="135"/>
            </w:pPr>
          </w:p>
        </w:tc>
        <w:tc>
          <w:tcPr>
            <w:tcW w:w="1510"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Практические работы </w:t>
            </w:r>
          </w:p>
          <w:p w:rsidR="00D4126F" w:rsidRDefault="00D4126F">
            <w:pPr>
              <w:spacing w:after="0"/>
              <w:ind w:left="135"/>
            </w:pPr>
          </w:p>
        </w:tc>
        <w:tc>
          <w:tcPr>
            <w:tcW w:w="0" w:type="auto"/>
            <w:vMerge/>
            <w:tcBorders>
              <w:top w:val="nil"/>
            </w:tcBorders>
            <w:tcMar>
              <w:top w:w="50" w:type="dxa"/>
              <w:left w:w="100" w:type="dxa"/>
            </w:tcMar>
          </w:tcPr>
          <w:p w:rsidR="00D4126F" w:rsidRDefault="00D4126F"/>
        </w:tc>
        <w:tc>
          <w:tcPr>
            <w:tcW w:w="0" w:type="auto"/>
            <w:vMerge/>
            <w:tcBorders>
              <w:top w:val="nil"/>
            </w:tcBorders>
            <w:tcMar>
              <w:top w:w="50" w:type="dxa"/>
              <w:left w:w="100" w:type="dxa"/>
            </w:tcMar>
          </w:tcPr>
          <w:p w:rsidR="00D4126F" w:rsidRDefault="00D4126F"/>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(моя семья)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(взаимоотношения с друзьями)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Взаимоотношения в семье и с друзьями (моя семья и 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описать внешность человека?)</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Внешность и характер человека (литературного персонажа). (что можно рассказать о друге / подруге?)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(интересы современного подростка)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(чем увлекаются мои друзья?)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(выбор хобби)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(мир моих книг)</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(театр или кино?)</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(музей, который мне нравится)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(музеи мира)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(всемирно известные музеи и галереи)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(спорт на свежем водухе)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(какая музыка мне нравится?)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(музыка и подростки)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Досуг и увлечения (хобби) современного подростка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21</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22</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(что нужно, чтобы быть здоровым?)</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(часто ли вы болеете?)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(правильно ли я питаюсь?)</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(урок физкультуры в школе)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правильное питание (за и против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Здоровый образ жизни. 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29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одежда, обувь и продукты питания (одежда)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одежда, обувь и продукты питания (в магазине одежды с родителями)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одежда, обувь и продукты питания (беседа с продавцом)</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32</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33</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Покупки (выбор продуктов питания)</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одежда, обувь и продукты питания. Карманные деньги. 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Покупки: одежда, обувь и продукты питания. Карманные деньги. Контроль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(виды школ в стране изучаемого языка)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(система образования в стране изучаемого языка)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39</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(школьная жизнь)</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40</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и система оценивания</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(мне нравится моя школа)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(моя школа и мои учителя)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43</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(предметы в школе)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(предметы в моей школе)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45</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(посещение школьной библиотеки)</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(переписка с иностранными сверстниками)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47</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(школьная форма)</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(встреча одноклассников после каникул)</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49</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Школа (правила поведения)</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Школа, школьная жизнь. Контроль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(моё классное лето)</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(лето моих друзей)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(планируем путешествие)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(куда я хотел/ а бы поехать отдыхать?)</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(отпуск)</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(куда в отпуск?)</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59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(путешествие по стране изучаемого языка)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(знакомимся со страной изучаемого языка)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(программа путешествия)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(собираем чемодан)</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63</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(путешествие по России, подготовка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(мои впечатления от путешествия)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(что я делаю в путешествии?)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(путешествие)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(крупные города)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Виды отдыха в различное время года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69</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70</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71</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Погода в моём регионе)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флора и фауна (описание карты с погодой)</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73</w:t>
            </w:r>
          </w:p>
        </w:tc>
        <w:tc>
          <w:tcPr>
            <w:tcW w:w="4019" w:type="dxa"/>
            <w:tcMar>
              <w:top w:w="50" w:type="dxa"/>
              <w:left w:w="100" w:type="dxa"/>
            </w:tcMar>
            <w:vAlign w:val="center"/>
          </w:tcPr>
          <w:p w:rsidR="00D4126F" w:rsidRDefault="00716684">
            <w:pPr>
              <w:spacing w:after="0"/>
              <w:ind w:left="135"/>
            </w:pPr>
            <w:r>
              <w:rPr>
                <w:rFonts w:ascii="Times New Roman" w:hAnsi="Times New Roman"/>
                <w:color w:val="000000"/>
                <w:sz w:val="24"/>
              </w:rPr>
              <w:t>Природа (животные дома)</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Природа (растения и животные в городе)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75</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Условия проживания в городской (сельской) местности (жизнь в большом городе)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Условия проживания в городской (сельской) местности (жизнь в сельской местности)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Условия проживания в городской (сельской) местности (транспорт в большом городе)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79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Условия проживания в городской (сельской) местности (транспорт)</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80</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 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81</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 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82</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в современной жизни)</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83</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(учащиеся и компьютер)</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84</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(смартфоны в школе: за и против)</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86</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87</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(достопримечательности)</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(интересные места)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89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(путешествие по Германии)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(праздники страны изучаемого языка)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91</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(национальные праздники в России)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92</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(традиции немецкоязычных стран)</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93</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94</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Родная страна и страна (страны) изучаемого языка. Контроль по теме / Всероссийская проверочная работа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95</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96</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 и их произведения)</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97</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художники)</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98</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(великие художники и их картины)</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99</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учёные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100</w:t>
            </w:r>
          </w:p>
        </w:tc>
        <w:tc>
          <w:tcPr>
            <w:tcW w:w="4019"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музыканты (подготовка и реализация проекта)</w:t>
            </w:r>
          </w:p>
        </w:tc>
        <w:tc>
          <w:tcPr>
            <w:tcW w:w="722"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101</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Обобщение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D4126F">
            <w:pPr>
              <w:spacing w:after="0"/>
              <w:ind w:left="135"/>
              <w:jc w:val="center"/>
            </w:pP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416" w:type="dxa"/>
            <w:tcMar>
              <w:top w:w="50" w:type="dxa"/>
              <w:left w:w="100" w:type="dxa"/>
            </w:tcMar>
            <w:vAlign w:val="center"/>
          </w:tcPr>
          <w:p w:rsidR="00D4126F" w:rsidRDefault="00716684">
            <w:pPr>
              <w:spacing w:after="0"/>
            </w:pPr>
            <w:r>
              <w:rPr>
                <w:rFonts w:ascii="Times New Roman" w:hAnsi="Times New Roman"/>
                <w:color w:val="000000"/>
                <w:sz w:val="24"/>
              </w:rPr>
              <w:t>102</w:t>
            </w:r>
          </w:p>
        </w:tc>
        <w:tc>
          <w:tcPr>
            <w:tcW w:w="4019" w:type="dxa"/>
            <w:tcMar>
              <w:top w:w="50" w:type="dxa"/>
              <w:left w:w="100" w:type="dxa"/>
            </w:tcMar>
            <w:vAlign w:val="center"/>
          </w:tcPr>
          <w:p w:rsidR="00D4126F" w:rsidRDefault="00716684">
            <w:pPr>
              <w:spacing w:after="0"/>
              <w:ind w:left="135"/>
            </w:pPr>
            <w:r w:rsidRPr="00CF159E">
              <w:rPr>
                <w:rFonts w:ascii="Times New Roman" w:hAnsi="Times New Roman"/>
                <w:color w:val="000000"/>
                <w:sz w:val="24"/>
                <w:lang w:val="ru-RU"/>
              </w:rPr>
              <w:t xml:space="preserve">Выдающиеся люди родной страны и страны (стран) изучаемого языка: писатели, художники, музыканты. </w:t>
            </w:r>
            <w:r>
              <w:rPr>
                <w:rFonts w:ascii="Times New Roman" w:hAnsi="Times New Roman"/>
                <w:color w:val="000000"/>
                <w:sz w:val="24"/>
              </w:rPr>
              <w:t>Контроль по теме</w:t>
            </w:r>
          </w:p>
        </w:tc>
        <w:tc>
          <w:tcPr>
            <w:tcW w:w="72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126F" w:rsidRDefault="00D4126F">
            <w:pPr>
              <w:spacing w:after="0"/>
              <w:ind w:left="135"/>
              <w:jc w:val="center"/>
            </w:pPr>
          </w:p>
        </w:tc>
        <w:tc>
          <w:tcPr>
            <w:tcW w:w="1054" w:type="dxa"/>
            <w:tcMar>
              <w:top w:w="50" w:type="dxa"/>
              <w:left w:w="100" w:type="dxa"/>
            </w:tcMar>
            <w:vAlign w:val="center"/>
          </w:tcPr>
          <w:p w:rsidR="00D4126F" w:rsidRDefault="00D4126F">
            <w:pPr>
              <w:spacing w:after="0"/>
              <w:ind w:left="135"/>
            </w:pPr>
          </w:p>
        </w:tc>
        <w:tc>
          <w:tcPr>
            <w:tcW w:w="1850" w:type="dxa"/>
            <w:tcMar>
              <w:top w:w="50" w:type="dxa"/>
              <w:left w:w="100" w:type="dxa"/>
            </w:tcMar>
            <w:vAlign w:val="center"/>
          </w:tcPr>
          <w:p w:rsidR="00D4126F" w:rsidRDefault="00D4126F">
            <w:pPr>
              <w:spacing w:after="0"/>
              <w:ind w:left="135"/>
            </w:pPr>
          </w:p>
        </w:tc>
      </w:tr>
      <w:tr w:rsidR="00D4126F">
        <w:trPr>
          <w:trHeight w:val="144"/>
          <w:tblCellSpacing w:w="20" w:type="nil"/>
        </w:trPr>
        <w:tc>
          <w:tcPr>
            <w:tcW w:w="0" w:type="auto"/>
            <w:gridSpan w:val="2"/>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4126F" w:rsidRDefault="00716684">
            <w:pPr>
              <w:spacing w:after="0"/>
              <w:ind w:left="135"/>
              <w:jc w:val="center"/>
            </w:pPr>
            <w:r w:rsidRPr="00CF159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9 </w:t>
            </w:r>
          </w:p>
        </w:tc>
        <w:tc>
          <w:tcPr>
            <w:tcW w:w="1510" w:type="dxa"/>
            <w:tcMar>
              <w:top w:w="50" w:type="dxa"/>
              <w:left w:w="100" w:type="dxa"/>
            </w:tcMar>
            <w:vAlign w:val="center"/>
          </w:tcPr>
          <w:p w:rsidR="00D4126F" w:rsidRDefault="0071668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4126F" w:rsidRDefault="00D4126F"/>
        </w:tc>
      </w:tr>
    </w:tbl>
    <w:p w:rsidR="00D4126F" w:rsidRDefault="00D4126F">
      <w:pPr>
        <w:sectPr w:rsidR="00D4126F">
          <w:pgSz w:w="16383" w:h="11906" w:orient="landscape"/>
          <w:pgMar w:top="1134" w:right="850" w:bottom="1134" w:left="1701" w:header="720" w:footer="720" w:gutter="0"/>
          <w:cols w:space="720"/>
        </w:sectPr>
      </w:pPr>
    </w:p>
    <w:p w:rsidR="00D4126F" w:rsidRDefault="00D4126F">
      <w:pPr>
        <w:sectPr w:rsidR="00D4126F">
          <w:pgSz w:w="16383" w:h="11906" w:orient="landscape"/>
          <w:pgMar w:top="1134" w:right="850" w:bottom="1134" w:left="1701" w:header="720" w:footer="720" w:gutter="0"/>
          <w:cols w:space="720"/>
        </w:sectPr>
      </w:pPr>
    </w:p>
    <w:p w:rsidR="00D4126F" w:rsidRPr="00CF159E" w:rsidRDefault="00716684">
      <w:pPr>
        <w:spacing w:before="199" w:after="199" w:line="336" w:lineRule="auto"/>
        <w:ind w:left="120"/>
        <w:rPr>
          <w:lang w:val="ru-RU"/>
        </w:rPr>
      </w:pPr>
      <w:bookmarkStart w:id="12" w:name="block-101176902"/>
      <w:bookmarkEnd w:id="11"/>
      <w:r w:rsidRPr="00CF159E">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4126F" w:rsidRDefault="00716684">
      <w:pPr>
        <w:spacing w:before="199" w:after="199"/>
        <w:ind w:left="120"/>
      </w:pPr>
      <w:r>
        <w:rPr>
          <w:rFonts w:ascii="Times New Roman" w:hAnsi="Times New Roman"/>
          <w:b/>
          <w:color w:val="000000"/>
          <w:sz w:val="28"/>
        </w:rPr>
        <w:t>6 КЛАСС</w:t>
      </w:r>
    </w:p>
    <w:p w:rsidR="00D4126F" w:rsidRDefault="00D4126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4126F" w:rsidRPr="00CF159E">
        <w:trPr>
          <w:trHeight w:val="144"/>
        </w:trPr>
        <w:tc>
          <w:tcPr>
            <w:tcW w:w="1852"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Код проверяемого результата </w:t>
            </w:r>
          </w:p>
        </w:tc>
        <w:tc>
          <w:tcPr>
            <w:tcW w:w="12224"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Коммуникативные умения</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Говорение</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 – 8 фраз)</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1.1.4</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Кратко излагать результаты выполненной проектной работы (объём – 7 – 8 фраз)</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1.2</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Аудирование</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2"/>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1.3</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Смысловое чтение</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250 – 300 слов)</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2"/>
                <w:sz w:val="24"/>
                <w:lang w:val="ru-RU"/>
              </w:rPr>
              <w:t>Читать про себя несплошные тексты (таблицы) и понимать представленную в них информацию</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1.4</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Письменная речь</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70 слов)</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w:t>
            </w:r>
          </w:p>
        </w:tc>
        <w:tc>
          <w:tcPr>
            <w:tcW w:w="12224"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Языковые знания и навыки</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2.1</w:t>
            </w:r>
          </w:p>
        </w:tc>
        <w:tc>
          <w:tcPr>
            <w:tcW w:w="12224"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Фонетическая сторона речи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новые слова согласно основным правилам чтения</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2.2</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Орфография и пунктуация</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2.2.1</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Правильно писать изученные слова</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Пунктуационно правильно оформлять электронное сообщение личного характера</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2.3</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Лексическая сторона речи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CF159E">
              <w:rPr>
                <w:rFonts w:ascii="Times New Roman" w:hAnsi="Times New Roman"/>
                <w:i/>
                <w:color w:val="000000"/>
                <w:sz w:val="24"/>
                <w:lang w:val="ru-RU"/>
              </w:rPr>
              <w:t>-</w:t>
            </w:r>
            <w:r>
              <w:rPr>
                <w:rFonts w:ascii="Times New Roman" w:hAnsi="Times New Roman"/>
                <w:i/>
                <w:color w:val="000000"/>
                <w:sz w:val="24"/>
              </w:rPr>
              <w:t>keit</w:t>
            </w:r>
            <w:r w:rsidRPr="00CF159E">
              <w:rPr>
                <w:rFonts w:ascii="Times New Roman" w:hAnsi="Times New Roman"/>
                <w:color w:val="000000"/>
                <w:sz w:val="24"/>
                <w:lang w:val="ru-RU"/>
              </w:rPr>
              <w:t xml:space="preserve">, </w:t>
            </w:r>
            <w:r w:rsidRPr="00CF159E">
              <w:rPr>
                <w:rFonts w:ascii="Times New Roman" w:hAnsi="Times New Roman"/>
                <w:i/>
                <w:color w:val="000000"/>
                <w:sz w:val="24"/>
                <w:lang w:val="ru-RU"/>
              </w:rPr>
              <w:t>-</w:t>
            </w:r>
            <w:r>
              <w:rPr>
                <w:rFonts w:ascii="Times New Roman" w:hAnsi="Times New Roman"/>
                <w:i/>
                <w:color w:val="000000"/>
                <w:sz w:val="24"/>
              </w:rPr>
              <w:t>heit</w:t>
            </w:r>
            <w:r w:rsidRPr="00CF159E">
              <w:rPr>
                <w:rFonts w:ascii="Times New Roman" w:hAnsi="Times New Roman"/>
                <w:color w:val="000000"/>
                <w:sz w:val="24"/>
                <w:lang w:val="ru-RU"/>
              </w:rPr>
              <w:t xml:space="preserve">, </w:t>
            </w:r>
            <w:r w:rsidRPr="00CF159E">
              <w:rPr>
                <w:rFonts w:ascii="Times New Roman" w:hAnsi="Times New Roman"/>
                <w:i/>
                <w:color w:val="000000"/>
                <w:sz w:val="24"/>
                <w:lang w:val="ru-RU"/>
              </w:rPr>
              <w:t>-</w:t>
            </w:r>
            <w:r>
              <w:rPr>
                <w:rFonts w:ascii="Times New Roman" w:hAnsi="Times New Roman"/>
                <w:i/>
                <w:color w:val="000000"/>
                <w:sz w:val="24"/>
              </w:rPr>
              <w:t>ung</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isch</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при помощи отрицательного префикса </w:t>
            </w:r>
            <w:r>
              <w:rPr>
                <w:rFonts w:ascii="Times New Roman" w:hAnsi="Times New Roman"/>
                <w:i/>
                <w:color w:val="000000"/>
                <w:sz w:val="24"/>
              </w:rPr>
              <w:t>un</w:t>
            </w:r>
            <w:r w:rsidRPr="00CF159E">
              <w:rPr>
                <w:rFonts w:ascii="Times New Roman" w:hAnsi="Times New Roman"/>
                <w:i/>
                <w:color w:val="000000"/>
                <w:sz w:val="24"/>
                <w:lang w:val="ru-RU"/>
              </w:rPr>
              <w:t>-</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2.3.5</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глагола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Lesen</w:t>
            </w:r>
            <w:r w:rsidRPr="00CF159E">
              <w:rPr>
                <w:rFonts w:ascii="Times New Roman" w:hAnsi="Times New Roman"/>
                <w:color w:val="000000"/>
                <w:sz w:val="24"/>
                <w:lang w:val="ru-RU"/>
              </w:rPr>
              <w:t>)</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2.3.6</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словосложения: соединения основ глагола и существительного (</w:t>
            </w:r>
            <w:r>
              <w:rPr>
                <w:rFonts w:ascii="Times New Roman" w:hAnsi="Times New Roman"/>
                <w:i/>
                <w:color w:val="000000"/>
                <w:sz w:val="24"/>
              </w:rPr>
              <w:t>der</w:t>
            </w:r>
            <w:r w:rsidRPr="00CF159E">
              <w:rPr>
                <w:rFonts w:ascii="Times New Roman" w:hAnsi="Times New Roman"/>
                <w:i/>
                <w:color w:val="000000"/>
                <w:sz w:val="24"/>
                <w:lang w:val="ru-RU"/>
              </w:rPr>
              <w:t xml:space="preserve"> </w:t>
            </w:r>
            <w:r>
              <w:rPr>
                <w:rFonts w:ascii="Times New Roman" w:hAnsi="Times New Roman"/>
                <w:i/>
                <w:color w:val="000000"/>
                <w:sz w:val="24"/>
              </w:rPr>
              <w:t>Schreibtisch</w:t>
            </w:r>
            <w:r w:rsidRPr="00CF159E">
              <w:rPr>
                <w:rFonts w:ascii="Times New Roman" w:hAnsi="Times New Roman"/>
                <w:color w:val="000000"/>
                <w:sz w:val="24"/>
                <w:lang w:val="ru-RU"/>
              </w:rPr>
              <w:t>)</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2.3.7</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2.3.8</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2.3.9</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2.4</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Грамматическая сторона речи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 xml:space="preserve">Распознавать и употреблять в устной и письменной речи сложносочинённые предложения с союзом </w:t>
            </w:r>
            <w:r>
              <w:rPr>
                <w:rFonts w:ascii="Times New Roman" w:hAnsi="Times New Roman"/>
                <w:i/>
                <w:color w:val="000000"/>
                <w:spacing w:val="-4"/>
                <w:sz w:val="24"/>
              </w:rPr>
              <w:t>denn</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teritum</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2.4.4</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глаголы с отделяемыми и неотделяемыми приставками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2.4.5</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глаголы с возвратным местоимением </w:t>
            </w:r>
            <w:r>
              <w:rPr>
                <w:rFonts w:ascii="Times New Roman" w:hAnsi="Times New Roman"/>
                <w:i/>
                <w:color w:val="000000"/>
                <w:sz w:val="24"/>
              </w:rPr>
              <w:t>sich</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2.4.6</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w:t>
            </w:r>
            <w:r>
              <w:rPr>
                <w:rFonts w:ascii="Times New Roman" w:hAnsi="Times New Roman"/>
                <w:color w:val="000000"/>
                <w:sz w:val="24"/>
              </w:rPr>
              <w:t xml:space="preserve"> – </w:t>
            </w:r>
            <w:r>
              <w:rPr>
                <w:rFonts w:ascii="Times New Roman" w:hAnsi="Times New Roman"/>
                <w:i/>
                <w:color w:val="000000"/>
                <w:sz w:val="24"/>
              </w:rPr>
              <w:t>stellen</w:t>
            </w:r>
            <w:r>
              <w:rPr>
                <w:rFonts w:ascii="Times New Roman" w:hAnsi="Times New Roman"/>
                <w:color w:val="000000"/>
                <w:sz w:val="24"/>
              </w:rPr>
              <w:t xml:space="preserve">, </w:t>
            </w:r>
            <w:r>
              <w:rPr>
                <w:rFonts w:ascii="Times New Roman" w:hAnsi="Times New Roman"/>
                <w:i/>
                <w:color w:val="000000"/>
                <w:sz w:val="24"/>
              </w:rPr>
              <w:t>hängen</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2.4.7</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sollen</w:t>
            </w:r>
            <w:r w:rsidRPr="00CF159E">
              <w:rPr>
                <w:rFonts w:ascii="Times New Roman" w:hAnsi="Times New Roman"/>
                <w:color w:val="000000"/>
                <w:sz w:val="24"/>
                <w:lang w:val="ru-RU"/>
              </w:rPr>
              <w:t xml:space="preserve"> (в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sens</w:t>
            </w:r>
            <w:r w:rsidRPr="00CF159E">
              <w:rPr>
                <w:rFonts w:ascii="Times New Roman" w:hAnsi="Times New Roman"/>
                <w:color w:val="000000"/>
                <w:sz w:val="24"/>
                <w:lang w:val="ru-RU"/>
              </w:rPr>
              <w:t>)</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2.4.8</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имена существительные в единственном и множественном числе в родительном падеже</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2.4.9</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личные местоимения в винительном и дательном падежах</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2.4.10</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вопросительное местоимение </w:t>
            </w:r>
            <w:r>
              <w:rPr>
                <w:rFonts w:ascii="Times New Roman" w:hAnsi="Times New Roman"/>
                <w:i/>
                <w:color w:val="000000"/>
                <w:sz w:val="24"/>
              </w:rPr>
              <w:t>welch</w:t>
            </w:r>
            <w:r w:rsidRPr="00CF159E">
              <w:rPr>
                <w:rFonts w:ascii="Times New Roman" w:hAnsi="Times New Roman"/>
                <w:i/>
                <w:color w:val="000000"/>
                <w:sz w:val="24"/>
                <w:lang w:val="ru-RU"/>
              </w:rPr>
              <w:t>-</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 – 1000)</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предлоги, требующие дательного падежа при ответе на вопрос </w:t>
            </w:r>
            <w:r>
              <w:rPr>
                <w:rFonts w:ascii="Times New Roman" w:hAnsi="Times New Roman"/>
                <w:i/>
                <w:color w:val="000000"/>
                <w:sz w:val="24"/>
              </w:rPr>
              <w:t>Wo</w:t>
            </w:r>
            <w:r w:rsidRPr="00CF159E">
              <w:rPr>
                <w:rFonts w:ascii="Times New Roman" w:hAnsi="Times New Roman"/>
                <w:i/>
                <w:color w:val="000000"/>
                <w:sz w:val="24"/>
                <w:lang w:val="ru-RU"/>
              </w:rPr>
              <w:t xml:space="preserve">? </w:t>
            </w:r>
            <w:r w:rsidRPr="00CF159E">
              <w:rPr>
                <w:rFonts w:ascii="Times New Roman" w:hAnsi="Times New Roman"/>
                <w:color w:val="000000"/>
                <w:sz w:val="24"/>
                <w:lang w:val="ru-RU"/>
              </w:rPr>
              <w:t xml:space="preserve">и винительного при ответе на вопрос </w:t>
            </w:r>
            <w:r>
              <w:rPr>
                <w:rFonts w:ascii="Times New Roman" w:hAnsi="Times New Roman"/>
                <w:i/>
                <w:color w:val="000000"/>
                <w:sz w:val="24"/>
              </w:rPr>
              <w:t>Wohin</w:t>
            </w:r>
            <w:r w:rsidRPr="00CF159E">
              <w:rPr>
                <w:rFonts w:ascii="Times New Roman" w:hAnsi="Times New Roman"/>
                <w:i/>
                <w:color w:val="000000"/>
                <w:sz w:val="24"/>
                <w:lang w:val="ru-RU"/>
              </w:rPr>
              <w:t>?</w:t>
            </w:r>
          </w:p>
        </w:tc>
      </w:tr>
      <w:tr w:rsidR="00D4126F">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w:t>
            </w:r>
          </w:p>
        </w:tc>
        <w:tc>
          <w:tcPr>
            <w:tcW w:w="12224"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Социокультурные знания и умения</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3.1</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3.2</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3.3</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3.4</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Кратко представлять Россию и страну (страны) изучаемого языка</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Компенсаторные умения</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5</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6</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4126F" w:rsidRPr="00CF159E">
        <w:trPr>
          <w:trHeight w:val="144"/>
        </w:trPr>
        <w:tc>
          <w:tcPr>
            <w:tcW w:w="1852"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7</w:t>
            </w:r>
          </w:p>
        </w:tc>
        <w:tc>
          <w:tcPr>
            <w:tcW w:w="12224"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4126F" w:rsidRPr="00CF159E" w:rsidRDefault="00D4126F">
      <w:pPr>
        <w:spacing w:after="0"/>
        <w:ind w:left="120"/>
        <w:rPr>
          <w:lang w:val="ru-RU"/>
        </w:rPr>
      </w:pPr>
    </w:p>
    <w:p w:rsidR="00D4126F" w:rsidRDefault="00716684">
      <w:pPr>
        <w:spacing w:before="199" w:after="199"/>
        <w:ind w:left="120"/>
      </w:pPr>
      <w:r>
        <w:rPr>
          <w:rFonts w:ascii="Times New Roman" w:hAnsi="Times New Roman"/>
          <w:b/>
          <w:color w:val="000000"/>
          <w:sz w:val="28"/>
        </w:rPr>
        <w:t>7 КЛАСС</w:t>
      </w:r>
    </w:p>
    <w:p w:rsidR="00D4126F" w:rsidRDefault="00D4126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7"/>
        <w:gridCol w:w="7696"/>
      </w:tblGrid>
      <w:tr w:rsidR="00D4126F" w:rsidRPr="00CF159E">
        <w:trPr>
          <w:trHeight w:val="144"/>
        </w:trPr>
        <w:tc>
          <w:tcPr>
            <w:tcW w:w="1878"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Код проверяемого результата </w:t>
            </w:r>
          </w:p>
        </w:tc>
        <w:tc>
          <w:tcPr>
            <w:tcW w:w="12175"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Коммуникативные умения</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Говорение</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 – 9 фраз)</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8 – 9 фраз)</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1.1.4</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Кратко излагать результаты выполненной проектной работы (объём – 8 – 9 фраз)</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1.2</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Аудирование</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1.3</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Смысловое чтение</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(запрашиваемой) информации (объём текста (текстов) для чтения – до 350 слов)</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полным пониманием информации, представленной в эксплицитном (явном) виде (объём текста (текстов) для чтения – до 350 слов)</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1.3.4</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1.4</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Письменная речь</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Создавать небольшое письменное высказывание с использованием образца, плана, ключевых слов, таблиц (объём высказывания – до 90 слов)</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w:t>
            </w:r>
          </w:p>
        </w:tc>
        <w:tc>
          <w:tcPr>
            <w:tcW w:w="12175"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Языковые знания и навыки</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2.1</w:t>
            </w:r>
          </w:p>
        </w:tc>
        <w:tc>
          <w:tcPr>
            <w:tcW w:w="12175"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Фонетическая сторона речи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новые слова согласно основным правилам чтения</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2.2</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Орфография и пунктуация</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2.2.1</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Правильно писать изученные слова</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Пунктуационно правильно оформлять электронное сообщение личного характера</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2.3</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Лексическая сторона речи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2"/>
                <w:sz w:val="24"/>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ieren</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CF159E">
              <w:rPr>
                <w:rFonts w:ascii="Times New Roman" w:hAnsi="Times New Roman"/>
                <w:i/>
                <w:color w:val="000000"/>
                <w:spacing w:val="-4"/>
                <w:sz w:val="24"/>
                <w:lang w:val="ru-RU"/>
              </w:rPr>
              <w:t>-</w:t>
            </w:r>
            <w:r>
              <w:rPr>
                <w:rFonts w:ascii="Times New Roman" w:hAnsi="Times New Roman"/>
                <w:i/>
                <w:color w:val="000000"/>
                <w:spacing w:val="-4"/>
                <w:sz w:val="24"/>
              </w:rPr>
              <w:t>schaft</w:t>
            </w:r>
            <w:r w:rsidRPr="00CF159E">
              <w:rPr>
                <w:rFonts w:ascii="Times New Roman" w:hAnsi="Times New Roman"/>
                <w:color w:val="000000"/>
                <w:spacing w:val="-4"/>
                <w:sz w:val="24"/>
                <w:lang w:val="ru-RU"/>
              </w:rPr>
              <w:t xml:space="preserve">, </w:t>
            </w:r>
            <w:r w:rsidRPr="00CF159E">
              <w:rPr>
                <w:rFonts w:ascii="Times New Roman" w:hAnsi="Times New Roman"/>
                <w:i/>
                <w:color w:val="000000"/>
                <w:spacing w:val="-4"/>
                <w:sz w:val="24"/>
                <w:lang w:val="ru-RU"/>
              </w:rPr>
              <w:t>-</w:t>
            </w:r>
            <w:r>
              <w:rPr>
                <w:rFonts w:ascii="Times New Roman" w:hAnsi="Times New Roman"/>
                <w:i/>
                <w:color w:val="000000"/>
                <w:spacing w:val="-4"/>
                <w:sz w:val="24"/>
              </w:rPr>
              <w:t>tion</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префикса </w:t>
            </w:r>
            <w:r>
              <w:rPr>
                <w:rFonts w:ascii="Times New Roman" w:hAnsi="Times New Roman"/>
                <w:i/>
                <w:color w:val="000000"/>
                <w:sz w:val="24"/>
              </w:rPr>
              <w:t>un</w:t>
            </w:r>
            <w:r w:rsidRPr="00CF159E">
              <w:rPr>
                <w:rFonts w:ascii="Times New Roman" w:hAnsi="Times New Roman"/>
                <w:i/>
                <w:color w:val="000000"/>
                <w:sz w:val="24"/>
                <w:lang w:val="ru-RU"/>
              </w:rPr>
              <w:t>-</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2.3.5</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прилагательных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Gr</w:t>
            </w:r>
            <w:r w:rsidRPr="00CF159E">
              <w:rPr>
                <w:rFonts w:ascii="Times New Roman" w:hAnsi="Times New Roman"/>
                <w:i/>
                <w:color w:val="000000"/>
                <w:sz w:val="24"/>
                <w:lang w:val="ru-RU"/>
              </w:rPr>
              <w:t>ü</w:t>
            </w:r>
            <w:r>
              <w:rPr>
                <w:rFonts w:ascii="Times New Roman" w:hAnsi="Times New Roman"/>
                <w:i/>
                <w:color w:val="000000"/>
                <w:sz w:val="24"/>
              </w:rPr>
              <w:t>n</w:t>
            </w:r>
            <w:r w:rsidRPr="00CF159E">
              <w:rPr>
                <w:rFonts w:ascii="Times New Roman" w:hAnsi="Times New Roman"/>
                <w:color w:val="000000"/>
                <w:sz w:val="24"/>
                <w:lang w:val="ru-RU"/>
              </w:rPr>
              <w:t>)</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2.3.6</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Распознавать и употреблять в устной и письменной речи родственные слова, образованные при помощи словосложения: соединения основ прилагательного и существительного (</w:t>
            </w:r>
            <w:r>
              <w:rPr>
                <w:rFonts w:ascii="Times New Roman" w:hAnsi="Times New Roman"/>
                <w:i/>
                <w:color w:val="000000"/>
                <w:spacing w:val="-4"/>
                <w:sz w:val="24"/>
              </w:rPr>
              <w:t>die</w:t>
            </w:r>
            <w:r w:rsidRPr="00CF159E">
              <w:rPr>
                <w:rFonts w:ascii="Times New Roman" w:hAnsi="Times New Roman"/>
                <w:i/>
                <w:color w:val="000000"/>
                <w:spacing w:val="-4"/>
                <w:sz w:val="24"/>
                <w:lang w:val="ru-RU"/>
              </w:rPr>
              <w:t xml:space="preserve"> </w:t>
            </w:r>
            <w:r>
              <w:rPr>
                <w:rFonts w:ascii="Times New Roman" w:hAnsi="Times New Roman"/>
                <w:i/>
                <w:color w:val="000000"/>
                <w:spacing w:val="-4"/>
                <w:sz w:val="24"/>
              </w:rPr>
              <w:t>Kleinstadt</w:t>
            </w:r>
            <w:r w:rsidRPr="00CF159E">
              <w:rPr>
                <w:rFonts w:ascii="Times New Roman" w:hAnsi="Times New Roman"/>
                <w:color w:val="000000"/>
                <w:spacing w:val="-4"/>
                <w:sz w:val="24"/>
                <w:lang w:val="ru-RU"/>
              </w:rPr>
              <w:t>)</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2.3.7</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2.3.8</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2.4</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Грамматическая сторона речи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Понимать особенности структуры простых и сложных предложений и различных коммуникативных типов предложений немецкого языка</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darum</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дополнительные (с союзом </w:t>
            </w:r>
            <w:r>
              <w:rPr>
                <w:rFonts w:ascii="Times New Roman" w:hAnsi="Times New Roman"/>
                <w:i/>
                <w:color w:val="000000"/>
                <w:sz w:val="24"/>
              </w:rPr>
              <w:t>dass</w:t>
            </w:r>
            <w:r w:rsidRPr="00CF159E">
              <w:rPr>
                <w:rFonts w:ascii="Times New Roman" w:hAnsi="Times New Roman"/>
                <w:color w:val="000000"/>
                <w:sz w:val="24"/>
                <w:lang w:val="ru-RU"/>
              </w:rPr>
              <w:t>)</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2.4.4</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причины (с союзом </w:t>
            </w:r>
            <w:r>
              <w:rPr>
                <w:rFonts w:ascii="Times New Roman" w:hAnsi="Times New Roman"/>
                <w:i/>
                <w:color w:val="000000"/>
                <w:sz w:val="24"/>
              </w:rPr>
              <w:t>weil</w:t>
            </w:r>
            <w:r w:rsidRPr="00CF159E">
              <w:rPr>
                <w:rFonts w:ascii="Times New Roman" w:hAnsi="Times New Roman"/>
                <w:color w:val="000000"/>
                <w:sz w:val="24"/>
                <w:lang w:val="ru-RU"/>
              </w:rPr>
              <w:t>)</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2.4.5</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условия (с союзом </w:t>
            </w:r>
            <w:r>
              <w:rPr>
                <w:rFonts w:ascii="Times New Roman" w:hAnsi="Times New Roman"/>
                <w:i/>
                <w:color w:val="000000"/>
                <w:sz w:val="24"/>
              </w:rPr>
              <w:t>wenn</w:t>
            </w:r>
            <w:r w:rsidRPr="00CF159E">
              <w:rPr>
                <w:rFonts w:ascii="Times New Roman" w:hAnsi="Times New Roman"/>
                <w:color w:val="000000"/>
                <w:sz w:val="24"/>
                <w:lang w:val="ru-RU"/>
              </w:rPr>
              <w:t>)</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2.4.6</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предложения с глаголами, требующими употребления после них частицы </w:t>
            </w:r>
            <w:r>
              <w:rPr>
                <w:rFonts w:ascii="Times New Roman" w:hAnsi="Times New Roman"/>
                <w:i/>
                <w:color w:val="000000"/>
                <w:sz w:val="24"/>
              </w:rPr>
              <w:t>zu</w:t>
            </w:r>
            <w:r w:rsidRPr="00CF159E">
              <w:rPr>
                <w:rFonts w:ascii="Times New Roman" w:hAnsi="Times New Roman"/>
                <w:color w:val="000000"/>
                <w:sz w:val="24"/>
                <w:lang w:val="ru-RU"/>
              </w:rPr>
              <w:t xml:space="preserve"> и инфинитива</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2.4.7</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предложения с неопределённо-личным местоимением </w:t>
            </w:r>
            <w:r>
              <w:rPr>
                <w:rFonts w:ascii="Times New Roman" w:hAnsi="Times New Roman"/>
                <w:i/>
                <w:color w:val="000000"/>
                <w:sz w:val="24"/>
              </w:rPr>
              <w:t>man</w:t>
            </w:r>
            <w:r w:rsidRPr="00CF159E">
              <w:rPr>
                <w:rFonts w:ascii="Times New Roman" w:hAnsi="Times New Roman"/>
                <w:color w:val="000000"/>
                <w:sz w:val="24"/>
                <w:lang w:val="ru-RU"/>
              </w:rPr>
              <w:t>, в том числе с модальными глаголами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2.4.8</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модальные глаголы в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teritum</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2.4.9</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отрицания </w:t>
            </w:r>
            <w:r>
              <w:rPr>
                <w:rFonts w:ascii="Times New Roman" w:hAnsi="Times New Roman"/>
                <w:i/>
                <w:color w:val="000000"/>
                <w:sz w:val="24"/>
              </w:rPr>
              <w:t>kein</w:t>
            </w:r>
            <w:r w:rsidRPr="00CF159E">
              <w:rPr>
                <w:rFonts w:ascii="Times New Roman" w:hAnsi="Times New Roman"/>
                <w:color w:val="000000"/>
                <w:sz w:val="24"/>
                <w:lang w:val="ru-RU"/>
              </w:rPr>
              <w:t xml:space="preserve">, </w:t>
            </w:r>
            <w:r>
              <w:rPr>
                <w:rFonts w:ascii="Times New Roman" w:hAnsi="Times New Roman"/>
                <w:i/>
                <w:color w:val="000000"/>
                <w:sz w:val="24"/>
              </w:rPr>
              <w:t>nicht</w:t>
            </w:r>
            <w:r w:rsidRPr="00CF159E">
              <w:rPr>
                <w:rFonts w:ascii="Times New Roman" w:hAnsi="Times New Roman"/>
                <w:color w:val="000000"/>
                <w:sz w:val="24"/>
                <w:lang w:val="ru-RU"/>
              </w:rPr>
              <w:t xml:space="preserve">, </w:t>
            </w:r>
            <w:r>
              <w:rPr>
                <w:rFonts w:ascii="Times New Roman" w:hAnsi="Times New Roman"/>
                <w:i/>
                <w:color w:val="000000"/>
                <w:sz w:val="24"/>
              </w:rPr>
              <w:t>doch</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2.4.10</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(до 1 000 000)</w:t>
            </w:r>
          </w:p>
        </w:tc>
      </w:tr>
      <w:tr w:rsidR="00D4126F">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w:t>
            </w:r>
          </w:p>
        </w:tc>
        <w:tc>
          <w:tcPr>
            <w:tcW w:w="12175"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Социокультурные знания и умения</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3.1</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3.2</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3.3</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2"/>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3.4</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Кратко представлять Россию и страну (страны) изучаемого языка</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Компенсаторные умения</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5</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6</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4126F" w:rsidRPr="00CF159E">
        <w:trPr>
          <w:trHeight w:val="144"/>
        </w:trPr>
        <w:tc>
          <w:tcPr>
            <w:tcW w:w="187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7</w:t>
            </w:r>
          </w:p>
        </w:tc>
        <w:tc>
          <w:tcPr>
            <w:tcW w:w="12175"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4126F" w:rsidRPr="00CF159E" w:rsidRDefault="00D4126F">
      <w:pPr>
        <w:spacing w:after="0"/>
        <w:ind w:left="120"/>
        <w:rPr>
          <w:lang w:val="ru-RU"/>
        </w:rPr>
      </w:pPr>
    </w:p>
    <w:p w:rsidR="00D4126F" w:rsidRDefault="00716684">
      <w:pPr>
        <w:spacing w:before="199" w:after="199"/>
        <w:ind w:left="120"/>
      </w:pPr>
      <w:r>
        <w:rPr>
          <w:rFonts w:ascii="Times New Roman" w:hAnsi="Times New Roman"/>
          <w:b/>
          <w:color w:val="000000"/>
          <w:sz w:val="28"/>
        </w:rPr>
        <w:t>8 КЛАСС</w:t>
      </w:r>
    </w:p>
    <w:p w:rsidR="00D4126F" w:rsidRDefault="00D4126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D4126F" w:rsidRPr="00CF159E">
        <w:trPr>
          <w:trHeight w:val="144"/>
        </w:trPr>
        <w:tc>
          <w:tcPr>
            <w:tcW w:w="1988"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Коммуникативные умения</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Говорение</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9 – 10 фраз)</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Выражать и кратко аргументировать своё мнение</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 – 10 фраз)</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Излагать результаты выполненной проектной работы (объём – 9 – 10 фраз)</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Аудирование</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Смысловое чтение</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350 – 500 слов)</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350 – 500 слов)</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350 – 500 слов)</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Письменная речь</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Языковые знания и навыки</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Фонетическая сторона речи</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содержания текста</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Читать новые слова согласно основным правилам чтения</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Орфография и пунктуация</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Правильно писать изученные слова</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Использовать точку, вопросительный и восклицательный знаки в конце предложения, запятую при перечислении </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Пунктуационно правильно оформлять электронное сообщение личного характера</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Лексическая сторона речи</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ik</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los</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имена прилагательные, образованные путём соединения основ двух прилагательных (</w:t>
            </w:r>
            <w:r>
              <w:rPr>
                <w:rFonts w:ascii="Times New Roman" w:hAnsi="Times New Roman"/>
                <w:i/>
                <w:color w:val="000000"/>
                <w:sz w:val="24"/>
              </w:rPr>
              <w:t>dunkelblau</w:t>
            </w:r>
            <w:r w:rsidRPr="00CF159E">
              <w:rPr>
                <w:rFonts w:ascii="Times New Roman" w:hAnsi="Times New Roman"/>
                <w:color w:val="000000"/>
                <w:sz w:val="24"/>
                <w:lang w:val="ru-RU"/>
              </w:rPr>
              <w:t>)</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 xml:space="preserve">Распознавать и употреблять в устной и письменной речи изученные сокращения и аббревиатуры </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Грамматическая сторона речи</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союзами </w:t>
            </w:r>
            <w:r>
              <w:rPr>
                <w:rFonts w:ascii="Times New Roman" w:hAnsi="Times New Roman"/>
                <w:i/>
                <w:color w:val="000000"/>
                <w:sz w:val="24"/>
              </w:rPr>
              <w:t>wenn</w:t>
            </w:r>
            <w:r w:rsidRPr="00CF159E">
              <w:rPr>
                <w:rFonts w:ascii="Times New Roman" w:hAnsi="Times New Roman"/>
                <w:i/>
                <w:color w:val="000000"/>
                <w:sz w:val="24"/>
                <w:lang w:val="ru-RU"/>
              </w:rPr>
              <w:t xml:space="preserve">, </w:t>
            </w:r>
            <w:r>
              <w:rPr>
                <w:rFonts w:ascii="Times New Roman" w:hAnsi="Times New Roman"/>
                <w:i/>
                <w:color w:val="000000"/>
                <w:sz w:val="24"/>
              </w:rPr>
              <w:t>als</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глаголы в видовременных формах страдательного залога (</w:t>
            </w:r>
            <w:r>
              <w:rPr>
                <w:rFonts w:ascii="Times New Roman" w:hAnsi="Times New Roman"/>
                <w:i/>
                <w:color w:val="000000"/>
                <w:sz w:val="24"/>
              </w:rPr>
              <w:t>Pr</w:t>
            </w:r>
            <w:r w:rsidRPr="00CF159E">
              <w:rPr>
                <w:rFonts w:ascii="Times New Roman" w:hAnsi="Times New Roman"/>
                <w:i/>
                <w:color w:val="000000"/>
                <w:sz w:val="24"/>
                <w:lang w:val="ru-RU"/>
              </w:rPr>
              <w:t>ä</w:t>
            </w:r>
            <w:r>
              <w:rPr>
                <w:rFonts w:ascii="Times New Roman" w:hAnsi="Times New Roman"/>
                <w:i/>
                <w:color w:val="000000"/>
                <w:sz w:val="24"/>
              </w:rPr>
              <w:t>sens</w:t>
            </w:r>
            <w:r w:rsidRPr="00CF159E">
              <w:rPr>
                <w:rFonts w:ascii="Times New Roman" w:hAnsi="Times New Roman"/>
                <w:i/>
                <w:color w:val="000000"/>
                <w:sz w:val="24"/>
                <w:lang w:val="ru-RU"/>
              </w:rPr>
              <w:t xml:space="preserve">, </w:t>
            </w:r>
            <w:r>
              <w:rPr>
                <w:rFonts w:ascii="Times New Roman" w:hAnsi="Times New Roman"/>
                <w:i/>
                <w:color w:val="000000"/>
                <w:sz w:val="24"/>
              </w:rPr>
              <w:t>Pr</w:t>
            </w:r>
            <w:r w:rsidRPr="00CF159E">
              <w:rPr>
                <w:rFonts w:ascii="Times New Roman" w:hAnsi="Times New Roman"/>
                <w:i/>
                <w:color w:val="000000"/>
                <w:sz w:val="24"/>
                <w:lang w:val="ru-RU"/>
              </w:rPr>
              <w:t>ä</w:t>
            </w:r>
            <w:r>
              <w:rPr>
                <w:rFonts w:ascii="Times New Roman" w:hAnsi="Times New Roman"/>
                <w:i/>
                <w:color w:val="000000"/>
                <w:sz w:val="24"/>
              </w:rPr>
              <w:t>steritum</w:t>
            </w:r>
            <w:r w:rsidRPr="00CF159E">
              <w:rPr>
                <w:rFonts w:ascii="Times New Roman" w:hAnsi="Times New Roman"/>
                <w:color w:val="000000"/>
                <w:sz w:val="24"/>
                <w:lang w:val="ru-RU"/>
              </w:rPr>
              <w:t>)</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наиболее распространённые глаголы с управлением и местоимённые наречия</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формы склонения прилагательных</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предлоги, используемые с дательным падежом</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Распознавать и употреблять в устной и письменной речи предлоги, используемые с винительным падежом</w:t>
            </w:r>
          </w:p>
        </w:tc>
      </w:tr>
      <w:tr w:rsidR="00D4126F">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Социокультурные знания и умения</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Компенсаторные умения</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4126F" w:rsidRPr="00CF159E">
        <w:trPr>
          <w:trHeight w:val="144"/>
        </w:trPr>
        <w:tc>
          <w:tcPr>
            <w:tcW w:w="1988"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4126F" w:rsidRPr="00CF159E" w:rsidRDefault="00D4126F">
      <w:pPr>
        <w:spacing w:after="0"/>
        <w:ind w:left="120"/>
        <w:rPr>
          <w:lang w:val="ru-RU"/>
        </w:rPr>
      </w:pPr>
    </w:p>
    <w:p w:rsidR="00D4126F" w:rsidRDefault="00716684">
      <w:pPr>
        <w:spacing w:before="199" w:after="199" w:line="336" w:lineRule="auto"/>
        <w:ind w:left="120"/>
      </w:pPr>
      <w:bookmarkStart w:id="13" w:name="block-101176903"/>
      <w:bookmarkEnd w:id="12"/>
      <w:r>
        <w:rPr>
          <w:rFonts w:ascii="Times New Roman" w:hAnsi="Times New Roman"/>
          <w:b/>
          <w:color w:val="000000"/>
          <w:sz w:val="28"/>
        </w:rPr>
        <w:t>ПРОВЕРЯЕМЫЕ ЭЛЕМЕНТЫ СОДЕРЖАНИЯ</w:t>
      </w:r>
    </w:p>
    <w:p w:rsidR="00D4126F" w:rsidRDefault="00D4126F">
      <w:pPr>
        <w:spacing w:before="199" w:after="199" w:line="336" w:lineRule="auto"/>
        <w:ind w:left="120"/>
      </w:pPr>
    </w:p>
    <w:p w:rsidR="00D4126F" w:rsidRPr="00CF159E" w:rsidRDefault="00D4126F">
      <w:pPr>
        <w:spacing w:after="0"/>
        <w:ind w:left="120"/>
        <w:rPr>
          <w:lang w:val="ru-RU"/>
        </w:rPr>
      </w:pPr>
    </w:p>
    <w:p w:rsidR="00D4126F" w:rsidRDefault="00716684">
      <w:pPr>
        <w:spacing w:before="199" w:after="199"/>
        <w:ind w:left="120"/>
      </w:pPr>
      <w:r>
        <w:rPr>
          <w:rFonts w:ascii="Times New Roman" w:hAnsi="Times New Roman"/>
          <w:b/>
          <w:color w:val="000000"/>
          <w:sz w:val="28"/>
        </w:rPr>
        <w:t>6 КЛАСС</w:t>
      </w:r>
    </w:p>
    <w:p w:rsidR="00D4126F" w:rsidRDefault="00D4126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D4126F">
        <w:trPr>
          <w:trHeight w:val="144"/>
        </w:trPr>
        <w:tc>
          <w:tcPr>
            <w:tcW w:w="1324"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Проверяемый элемент содержания </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Коммуникативные умения</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i/>
                <w:color w:val="000000"/>
                <w:sz w:val="24"/>
              </w:rPr>
              <w:t>Говорение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Диалогическая речь</w:t>
            </w:r>
          </w:p>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Монологическая речь </w:t>
            </w:r>
          </w:p>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7 – 8 фраз)</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Повествование или сообщение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Изложение (пересказ) основного содержания прочитанного текста </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Краткое изложение результатов выполненной проектной работы</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i/>
                <w:color w:val="000000"/>
                <w:sz w:val="24"/>
                <w:lang w:val="ru-RU"/>
              </w:rPr>
              <w:t>Аудирование</w:t>
            </w:r>
          </w:p>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i/>
                <w:color w:val="000000"/>
                <w:sz w:val="24"/>
                <w:lang w:val="ru-RU"/>
              </w:rPr>
              <w:t>Смысловое чтение</w:t>
            </w:r>
          </w:p>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pacing w:val="-4"/>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i/>
                <w:color w:val="000000"/>
                <w:sz w:val="24"/>
                <w:lang w:val="ru-RU"/>
              </w:rPr>
              <w:t>Письменная речь</w:t>
            </w:r>
          </w:p>
          <w:p w:rsidR="00D4126F" w:rsidRPr="00CF159E" w:rsidRDefault="00716684">
            <w:pPr>
              <w:spacing w:after="0" w:line="312" w:lineRule="auto"/>
              <w:ind w:left="228"/>
              <w:rPr>
                <w:lang w:val="ru-RU"/>
              </w:rPr>
            </w:pPr>
            <w:r w:rsidRPr="00CF159E">
              <w:rPr>
                <w:rFonts w:ascii="Times New Roman" w:hAnsi="Times New Roman"/>
                <w:color w:val="000000"/>
                <w:sz w:val="24"/>
                <w:lang w:val="ru-RU"/>
              </w:rPr>
              <w:t>Развитие умений письменной речи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в соответствии с нормами, принятыми в немецкоговорящих странах</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D4126F" w:rsidRDefault="00716684">
            <w:pPr>
              <w:spacing w:after="0" w:line="312" w:lineRule="auto"/>
              <w:ind w:left="228"/>
            </w:pPr>
            <w:r>
              <w:rPr>
                <w:rFonts w:ascii="Times New Roman" w:hAnsi="Times New Roman"/>
                <w:color w:val="000000"/>
                <w:sz w:val="24"/>
              </w:rPr>
              <w:t>Языковые знания и навыки</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D4126F" w:rsidRDefault="00716684">
            <w:pPr>
              <w:spacing w:after="0" w:line="312" w:lineRule="auto"/>
              <w:ind w:left="228"/>
            </w:pPr>
            <w:r>
              <w:rPr>
                <w:rFonts w:ascii="Times New Roman" w:hAnsi="Times New Roman"/>
                <w:i/>
                <w:color w:val="000000"/>
                <w:sz w:val="24"/>
              </w:rPr>
              <w:t>Фонетическая сторона речи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D4126F" w:rsidRDefault="00716684">
            <w:pPr>
              <w:spacing w:after="0" w:line="312" w:lineRule="auto"/>
              <w:ind w:left="228"/>
            </w:pPr>
            <w:r>
              <w:rPr>
                <w:rFonts w:ascii="Times New Roman" w:hAnsi="Times New Roman"/>
                <w:i/>
                <w:color w:val="000000"/>
                <w:sz w:val="24"/>
              </w:rPr>
              <w:t>Графика, орфография и пунктуация</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Правильное написание изученных слов</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D4126F" w:rsidRDefault="00716684">
            <w:pPr>
              <w:spacing w:after="0" w:line="312" w:lineRule="auto"/>
              <w:ind w:left="228"/>
            </w:pPr>
            <w:r>
              <w:rPr>
                <w:rFonts w:ascii="Times New Roman" w:hAnsi="Times New Roman"/>
                <w:i/>
                <w:color w:val="000000"/>
                <w:sz w:val="24"/>
              </w:rPr>
              <w:t>Лексическая сторона речи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2.3.2.1</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Schönheit</w:t>
            </w:r>
            <w:r>
              <w:rPr>
                <w:rFonts w:ascii="Times New Roman" w:hAnsi="Times New Roman"/>
                <w:color w:val="000000"/>
                <w:sz w:val="24"/>
              </w:rPr>
              <w:t>),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2.3.2.2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образование имён прилагательных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isch</w:t>
            </w:r>
            <w:r w:rsidRPr="00CF159E">
              <w:rPr>
                <w:rFonts w:ascii="Times New Roman" w:hAnsi="Times New Roman"/>
                <w:color w:val="000000"/>
                <w:sz w:val="24"/>
                <w:lang w:val="ru-RU"/>
              </w:rPr>
              <w:t xml:space="preserve"> (</w:t>
            </w:r>
            <w:r>
              <w:rPr>
                <w:rFonts w:ascii="Times New Roman" w:hAnsi="Times New Roman"/>
                <w:i/>
                <w:color w:val="000000"/>
                <w:sz w:val="24"/>
              </w:rPr>
              <w:t>dramatisch</w:t>
            </w:r>
            <w:r w:rsidRPr="00CF159E">
              <w:rPr>
                <w:rFonts w:ascii="Times New Roman" w:hAnsi="Times New Roman"/>
                <w:color w:val="000000"/>
                <w:sz w:val="24"/>
                <w:lang w:val="ru-RU"/>
              </w:rPr>
              <w:t>)</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2.3.2.3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CF159E">
              <w:rPr>
                <w:rFonts w:ascii="Times New Roman" w:hAnsi="Times New Roman"/>
                <w:i/>
                <w:color w:val="000000"/>
                <w:sz w:val="24"/>
                <w:lang w:val="ru-RU"/>
              </w:rPr>
              <w:t>-</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2.3.3.1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образование сложных существительных путём соединения основ глагола и существительного (</w:t>
            </w:r>
            <w:r>
              <w:rPr>
                <w:rFonts w:ascii="Times New Roman" w:hAnsi="Times New Roman"/>
                <w:i/>
                <w:color w:val="000000"/>
                <w:sz w:val="24"/>
              </w:rPr>
              <w:t>der</w:t>
            </w:r>
            <w:r w:rsidRPr="00CF159E">
              <w:rPr>
                <w:rFonts w:ascii="Times New Roman" w:hAnsi="Times New Roman"/>
                <w:i/>
                <w:color w:val="000000"/>
                <w:sz w:val="24"/>
                <w:lang w:val="ru-RU"/>
              </w:rPr>
              <w:t xml:space="preserve"> </w:t>
            </w:r>
            <w:r>
              <w:rPr>
                <w:rFonts w:ascii="Times New Roman" w:hAnsi="Times New Roman"/>
                <w:i/>
                <w:color w:val="000000"/>
                <w:sz w:val="24"/>
              </w:rPr>
              <w:t>Schreibtisch</w:t>
            </w:r>
            <w:r w:rsidRPr="00CF159E">
              <w:rPr>
                <w:rFonts w:ascii="Times New Roman" w:hAnsi="Times New Roman"/>
                <w:color w:val="000000"/>
                <w:sz w:val="24"/>
                <w:lang w:val="ru-RU"/>
              </w:rPr>
              <w:t>)</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Основные способы словообразования – конверсия:</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2.3.4.1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образование имён существительных от глаголов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Lesen</w:t>
            </w:r>
            <w:r w:rsidRPr="00CF159E">
              <w:rPr>
                <w:rFonts w:ascii="Times New Roman" w:hAnsi="Times New Roman"/>
                <w:color w:val="000000"/>
                <w:sz w:val="24"/>
                <w:lang w:val="ru-RU"/>
              </w:rPr>
              <w:t>)</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i/>
                <w:color w:val="000000"/>
                <w:sz w:val="24"/>
                <w:lang w:val="ru-RU"/>
              </w:rPr>
              <w:t>Грамматическая сторона речи</w:t>
            </w:r>
          </w:p>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Сложносочинённые предложения с союзом </w:t>
            </w:r>
            <w:r>
              <w:rPr>
                <w:rFonts w:ascii="Times New Roman" w:hAnsi="Times New Roman"/>
                <w:i/>
                <w:color w:val="000000"/>
                <w:sz w:val="24"/>
              </w:rPr>
              <w:t>denn</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teritum</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Глаголы с отделяемыми и неотделяемыми приставками </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 xml:space="preserve">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 – stellen</w:t>
            </w:r>
            <w:r>
              <w:rPr>
                <w:rFonts w:ascii="Times New Roman" w:hAnsi="Times New Roman"/>
                <w:color w:val="000000"/>
                <w:sz w:val="24"/>
              </w:rPr>
              <w:t xml:space="preserve">, </w:t>
            </w:r>
            <w:r>
              <w:rPr>
                <w:rFonts w:ascii="Times New Roman" w:hAnsi="Times New Roman"/>
                <w:i/>
                <w:color w:val="000000"/>
                <w:sz w:val="24"/>
              </w:rPr>
              <w:t>hängen</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Модальный глагол </w:t>
            </w:r>
            <w:r>
              <w:rPr>
                <w:rFonts w:ascii="Times New Roman" w:hAnsi="Times New Roman"/>
                <w:i/>
                <w:color w:val="000000"/>
                <w:sz w:val="24"/>
              </w:rPr>
              <w:t>sollen</w:t>
            </w:r>
            <w:r w:rsidRPr="00CF159E">
              <w:rPr>
                <w:rFonts w:ascii="Times New Roman" w:hAnsi="Times New Roman"/>
                <w:color w:val="000000"/>
                <w:sz w:val="24"/>
                <w:lang w:val="ru-RU"/>
              </w:rPr>
              <w:t xml:space="preserve"> (в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sens</w:t>
            </w:r>
            <w:r w:rsidRPr="00CF159E">
              <w:rPr>
                <w:rFonts w:ascii="Times New Roman" w:hAnsi="Times New Roman"/>
                <w:color w:val="000000"/>
                <w:sz w:val="24"/>
                <w:lang w:val="ru-RU"/>
              </w:rPr>
              <w:t>)</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Склонение имён существительных в единственном и множественном числе в родительном падеже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2.4.10</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 xml:space="preserve">Вопросительное местоимение </w:t>
            </w:r>
            <w:r>
              <w:rPr>
                <w:rFonts w:ascii="Times New Roman" w:hAnsi="Times New Roman"/>
                <w:i/>
                <w:color w:val="000000"/>
                <w:sz w:val="24"/>
              </w:rPr>
              <w:t>welch</w:t>
            </w:r>
            <w:r>
              <w:rPr>
                <w:rFonts w:ascii="Times New Roman" w:hAnsi="Times New Roman"/>
                <w:color w:val="000000"/>
                <w:sz w:val="24"/>
              </w:rPr>
              <w:t>-</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2.4.11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Числительные для обозначения дат и больших чисел (100 – 1000)</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2.4.12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CF159E">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CF159E">
              <w:rPr>
                <w:rFonts w:ascii="Times New Roman" w:hAnsi="Times New Roman"/>
                <w:color w:val="000000"/>
                <w:sz w:val="24"/>
                <w:lang w:val="ru-RU"/>
              </w:rPr>
              <w:t>?</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D4126F" w:rsidRDefault="00716684">
            <w:pPr>
              <w:spacing w:after="0" w:line="312" w:lineRule="auto"/>
              <w:ind w:left="228"/>
            </w:pPr>
            <w:r>
              <w:rPr>
                <w:rFonts w:ascii="Times New Roman" w:hAnsi="Times New Roman"/>
                <w:color w:val="000000"/>
                <w:sz w:val="24"/>
              </w:rPr>
              <w:t>Социокультурные знания и умения</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Умение правильно оформлять свой адрес на немецком языке (в анкете, формуляре)</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Умение кратко представлять Россию и страну (страны) изучаемого языка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D4126F" w:rsidRDefault="00716684">
            <w:pPr>
              <w:spacing w:after="0" w:line="312" w:lineRule="auto"/>
              <w:ind w:left="228"/>
            </w:pPr>
            <w:r>
              <w:rPr>
                <w:rFonts w:ascii="Times New Roman" w:hAnsi="Times New Roman"/>
                <w:color w:val="000000"/>
                <w:sz w:val="24"/>
              </w:rPr>
              <w:t>Компенсаторные умения</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4126F">
        <w:trPr>
          <w:trHeight w:val="144"/>
        </w:trPr>
        <w:tc>
          <w:tcPr>
            <w:tcW w:w="0" w:type="auto"/>
            <w:gridSpan w:val="2"/>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Тематическое содержание речи</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D4126F" w:rsidRDefault="00716684">
            <w:pPr>
              <w:spacing w:after="0" w:line="312" w:lineRule="auto"/>
              <w:ind w:left="228"/>
              <w:jc w:val="both"/>
            </w:pPr>
            <w:r w:rsidRPr="00CF1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Внешность и характер человека (литературного персонажа)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Здоровый образ жизни: режим труда и отдыха, фитнес, сбалансированное питание</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Покупки: продукты питания</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D4126F" w:rsidRDefault="00716684">
            <w:pPr>
              <w:spacing w:after="0" w:line="312" w:lineRule="auto"/>
              <w:ind w:left="228"/>
              <w:jc w:val="both"/>
            </w:pPr>
            <w:r w:rsidRPr="00CF159E">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D4126F" w:rsidRDefault="00716684">
            <w:pPr>
              <w:spacing w:after="0" w:line="312" w:lineRule="auto"/>
              <w:ind w:left="228"/>
              <w:jc w:val="both"/>
            </w:pPr>
            <w:r w:rsidRPr="00CF159E">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Путешествия по России и зарубежным странам</w:t>
            </w:r>
          </w:p>
        </w:tc>
      </w:tr>
      <w:tr w:rsidR="00D4126F">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D4126F" w:rsidRDefault="00716684">
            <w:pPr>
              <w:spacing w:after="0" w:line="312" w:lineRule="auto"/>
              <w:ind w:left="228"/>
              <w:jc w:val="both"/>
            </w:pPr>
            <w:r w:rsidRPr="00CF159E">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и культурные особенности (национальные праздники, традиции, обычаи)</w:t>
            </w:r>
          </w:p>
        </w:tc>
      </w:tr>
      <w:tr w:rsidR="00D4126F" w:rsidRPr="00CF159E">
        <w:trPr>
          <w:trHeight w:val="144"/>
        </w:trPr>
        <w:tc>
          <w:tcPr>
            <w:tcW w:w="132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поэты и другие</w:t>
            </w:r>
          </w:p>
        </w:tc>
      </w:tr>
    </w:tbl>
    <w:p w:rsidR="00D4126F" w:rsidRPr="00CF159E" w:rsidRDefault="00D4126F">
      <w:pPr>
        <w:spacing w:after="0"/>
        <w:ind w:left="120"/>
        <w:rPr>
          <w:lang w:val="ru-RU"/>
        </w:rPr>
      </w:pPr>
    </w:p>
    <w:p w:rsidR="00D4126F" w:rsidRDefault="00716684">
      <w:pPr>
        <w:spacing w:before="199" w:after="199"/>
        <w:ind w:left="120"/>
      </w:pPr>
      <w:r>
        <w:rPr>
          <w:rFonts w:ascii="Times New Roman" w:hAnsi="Times New Roman"/>
          <w:b/>
          <w:color w:val="000000"/>
          <w:sz w:val="28"/>
        </w:rPr>
        <w:t>7 КЛАСС</w:t>
      </w:r>
    </w:p>
    <w:p w:rsidR="00D4126F" w:rsidRDefault="00D4126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4"/>
        <w:gridCol w:w="8349"/>
      </w:tblGrid>
      <w:tr w:rsidR="00D4126F">
        <w:trPr>
          <w:trHeight w:val="144"/>
        </w:trPr>
        <w:tc>
          <w:tcPr>
            <w:tcW w:w="1323"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Проверяемый элемент содержания </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Коммуникативные умения</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Говорение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Диалогическая речь</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диалога – до 6 реплик со стороны каждого собеседника)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Монологическая речь </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монологического высказывания – 8 – 9 фраз)</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Повествование или сообщение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Краткое изложение результатов выполненной проектной работы</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Аудирование</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Смысловое чтение</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(объём текста (текстов) для чтения – до 350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с пониманием нужной (запрашиваемой) информации – умение находить в прочитанном тексте и понимать запрашиваемую информацию</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с полным пониманием – умение полно и точно понимать информацию, представленную в тексте в эксплицитной (явной) форме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Письменная речь</w:t>
            </w:r>
          </w:p>
          <w:p w:rsidR="00D4126F" w:rsidRPr="00CF159E" w:rsidRDefault="00716684">
            <w:pPr>
              <w:spacing w:after="0" w:line="336" w:lineRule="auto"/>
              <w:ind w:left="228"/>
              <w:rPr>
                <w:lang w:val="ru-RU"/>
              </w:rPr>
            </w:pPr>
            <w:r w:rsidRPr="00CF159E">
              <w:rPr>
                <w:rFonts w:ascii="Times New Roman" w:hAnsi="Times New Roman"/>
                <w:color w:val="000000"/>
                <w:sz w:val="24"/>
                <w:lang w:val="ru-RU"/>
              </w:rPr>
              <w:t>Развитие умений письменной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2"/>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Языковые знания и навыки</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Фонетическая сторона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Графика, орфография и пунктуация</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Правильное написание изученных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Лексическая сторона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Многозначные лексические единицы. Синонимы. Антонимы</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CF159E">
              <w:rPr>
                <w:rFonts w:ascii="Times New Roman" w:hAnsi="Times New Roman"/>
                <w:color w:val="000000"/>
                <w:sz w:val="24"/>
                <w:lang w:val="ru-RU"/>
              </w:rPr>
              <w:t xml:space="preserve">, </w:t>
            </w:r>
            <w:r>
              <w:rPr>
                <w:rFonts w:ascii="Times New Roman" w:hAnsi="Times New Roman"/>
                <w:i/>
                <w:color w:val="000000"/>
                <w:sz w:val="24"/>
              </w:rPr>
              <w:t>denn</w:t>
            </w:r>
            <w:r w:rsidRPr="00CF159E">
              <w:rPr>
                <w:rFonts w:ascii="Times New Roman" w:hAnsi="Times New Roman"/>
                <w:color w:val="000000"/>
                <w:sz w:val="24"/>
                <w:lang w:val="ru-RU"/>
              </w:rPr>
              <w:t xml:space="preserve">, </w:t>
            </w:r>
            <w:r>
              <w:rPr>
                <w:rFonts w:ascii="Times New Roman" w:hAnsi="Times New Roman"/>
                <w:i/>
                <w:color w:val="000000"/>
                <w:sz w:val="24"/>
              </w:rPr>
              <w:t>zum</w:t>
            </w:r>
            <w:r w:rsidRPr="00CF159E">
              <w:rPr>
                <w:rFonts w:ascii="Times New Roman" w:hAnsi="Times New Roman"/>
                <w:i/>
                <w:color w:val="000000"/>
                <w:sz w:val="24"/>
                <w:lang w:val="ru-RU"/>
              </w:rPr>
              <w:t xml:space="preserve"> </w:t>
            </w:r>
            <w:r>
              <w:rPr>
                <w:rFonts w:ascii="Times New Roman" w:hAnsi="Times New Roman"/>
                <w:i/>
                <w:color w:val="000000"/>
                <w:sz w:val="24"/>
              </w:rPr>
              <w:t>Schluss</w:t>
            </w:r>
            <w:r w:rsidRPr="00CF159E">
              <w:rPr>
                <w:rFonts w:ascii="Times New Roman" w:hAnsi="Times New Roman"/>
                <w:i/>
                <w:color w:val="000000"/>
                <w:sz w:val="24"/>
                <w:lang w:val="ru-RU"/>
              </w:rPr>
              <w:t xml:space="preserve"> </w:t>
            </w:r>
            <w:r>
              <w:rPr>
                <w:rFonts w:ascii="Times New Roman" w:hAnsi="Times New Roman"/>
                <w:i/>
                <w:color w:val="000000"/>
                <w:sz w:val="24"/>
              </w:rPr>
              <w:t>usw</w:t>
            </w:r>
            <w:r w:rsidRPr="00CF159E">
              <w:rPr>
                <w:rFonts w:ascii="Times New Roman" w:hAnsi="Times New Roman"/>
                <w:i/>
                <w:color w:val="000000"/>
                <w:sz w:val="24"/>
                <w:lang w:val="ru-RU"/>
              </w:rPr>
              <w:t>.</w:t>
            </w:r>
            <w:r w:rsidRPr="00CF159E">
              <w:rPr>
                <w:rFonts w:ascii="Times New Roman" w:hAnsi="Times New Roman"/>
                <w:color w:val="000000"/>
                <w:sz w:val="24"/>
                <w:lang w:val="ru-RU"/>
              </w:rPr>
              <w:t>)</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образование глаголов при помощи суффикса -</w:t>
            </w:r>
            <w:r>
              <w:rPr>
                <w:rFonts w:ascii="Times New Roman" w:hAnsi="Times New Roman"/>
                <w:i/>
                <w:color w:val="000000"/>
                <w:sz w:val="24"/>
              </w:rPr>
              <w:t>ieren</w:t>
            </w:r>
            <w:r w:rsidRPr="00CF159E">
              <w:rPr>
                <w:rFonts w:ascii="Times New Roman" w:hAnsi="Times New Roman"/>
                <w:color w:val="000000"/>
                <w:sz w:val="24"/>
                <w:lang w:val="ru-RU"/>
              </w:rPr>
              <w:t xml:space="preserve"> (</w:t>
            </w:r>
            <w:r>
              <w:rPr>
                <w:rFonts w:ascii="Times New Roman" w:hAnsi="Times New Roman"/>
                <w:i/>
                <w:color w:val="000000"/>
                <w:sz w:val="24"/>
              </w:rPr>
              <w:t>interessieren</w:t>
            </w:r>
            <w:r w:rsidRPr="00CF159E">
              <w:rPr>
                <w:rFonts w:ascii="Times New Roman" w:hAnsi="Times New Roman"/>
                <w:color w:val="000000"/>
                <w:sz w:val="24"/>
                <w:lang w:val="ru-RU"/>
              </w:rPr>
              <w:t>)</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2.3.4.2</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образование имён существительных при помощи суффиксов -</w:t>
            </w:r>
            <w:r>
              <w:rPr>
                <w:rFonts w:ascii="Times New Roman" w:hAnsi="Times New Roman"/>
                <w:i/>
                <w:color w:val="000000"/>
                <w:sz w:val="24"/>
              </w:rPr>
              <w:t xml:space="preserve">schaft </w:t>
            </w:r>
            <w:r>
              <w:rPr>
                <w:rFonts w:ascii="Times New Roman" w:hAnsi="Times New Roman"/>
                <w:color w:val="000000"/>
                <w:sz w:val="24"/>
              </w:rPr>
              <w:t>(</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Freundschaft</w:t>
            </w:r>
            <w:r>
              <w:rPr>
                <w:rFonts w:ascii="Times New Roman" w:hAnsi="Times New Roman"/>
                <w:color w:val="000000"/>
                <w:sz w:val="24"/>
              </w:rPr>
              <w:t xml:space="preserve">),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die Organisation</w:t>
            </w:r>
            <w:r>
              <w:rPr>
                <w:rFonts w:ascii="Times New Roman" w:hAnsi="Times New Roman"/>
                <w:color w:val="000000"/>
                <w:sz w:val="24"/>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CF159E">
              <w:rPr>
                <w:rFonts w:ascii="Times New Roman" w:hAnsi="Times New Roman"/>
                <w:i/>
                <w:color w:val="000000"/>
                <w:sz w:val="24"/>
                <w:lang w:val="ru-RU"/>
              </w:rPr>
              <w:t>-</w:t>
            </w:r>
            <w:r w:rsidRPr="00CF159E">
              <w:rPr>
                <w:rFonts w:ascii="Times New Roman" w:hAnsi="Times New Roman"/>
                <w:color w:val="000000"/>
                <w:sz w:val="24"/>
                <w:lang w:val="ru-RU"/>
              </w:rPr>
              <w:t xml:space="preserve">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Ungl</w:t>
            </w:r>
            <w:r w:rsidRPr="00CF159E">
              <w:rPr>
                <w:rFonts w:ascii="Times New Roman" w:hAnsi="Times New Roman"/>
                <w:i/>
                <w:color w:val="000000"/>
                <w:sz w:val="24"/>
                <w:lang w:val="ru-RU"/>
              </w:rPr>
              <w:t>ü</w:t>
            </w:r>
            <w:r>
              <w:rPr>
                <w:rFonts w:ascii="Times New Roman" w:hAnsi="Times New Roman"/>
                <w:i/>
                <w:color w:val="000000"/>
                <w:sz w:val="24"/>
              </w:rPr>
              <w:t>ck</w:t>
            </w:r>
            <w:r w:rsidRPr="00CF159E">
              <w:rPr>
                <w:rFonts w:ascii="Times New Roman" w:hAnsi="Times New Roman"/>
                <w:color w:val="000000"/>
                <w:sz w:val="24"/>
                <w:lang w:val="ru-RU"/>
              </w:rPr>
              <w:t>)</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w:t>
            </w:r>
            <w:r w:rsidRPr="00CF159E">
              <w:rPr>
                <w:rFonts w:ascii="Times New Roman" w:hAnsi="Times New Roman"/>
                <w:i/>
                <w:color w:val="000000"/>
                <w:sz w:val="24"/>
                <w:lang w:val="ru-RU"/>
              </w:rPr>
              <w:t xml:space="preserve"> </w:t>
            </w:r>
            <w:r>
              <w:rPr>
                <w:rFonts w:ascii="Times New Roman" w:hAnsi="Times New Roman"/>
                <w:i/>
                <w:color w:val="000000"/>
                <w:sz w:val="24"/>
              </w:rPr>
              <w:t>Kleinstadt</w:t>
            </w:r>
            <w:r w:rsidRPr="00CF159E">
              <w:rPr>
                <w:rFonts w:ascii="Times New Roman" w:hAnsi="Times New Roman"/>
                <w:color w:val="000000"/>
                <w:sz w:val="24"/>
                <w:lang w:val="ru-RU"/>
              </w:rPr>
              <w:t>)</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2.3.6</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Основные способы словообразования: конверсия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2.3.6.1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образование имён существительных от прилагательных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Gr</w:t>
            </w:r>
            <w:r w:rsidRPr="00CF159E">
              <w:rPr>
                <w:rFonts w:ascii="Times New Roman" w:hAnsi="Times New Roman"/>
                <w:i/>
                <w:color w:val="000000"/>
                <w:sz w:val="24"/>
                <w:lang w:val="ru-RU"/>
              </w:rPr>
              <w:t>ü</w:t>
            </w:r>
            <w:r>
              <w:rPr>
                <w:rFonts w:ascii="Times New Roman" w:hAnsi="Times New Roman"/>
                <w:i/>
                <w:color w:val="000000"/>
                <w:sz w:val="24"/>
              </w:rPr>
              <w:t>n</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Грамматическая сторона речи</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darum</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2.4.6</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CF159E">
              <w:rPr>
                <w:rFonts w:ascii="Times New Roman" w:hAnsi="Times New Roman"/>
                <w:color w:val="000000"/>
                <w:sz w:val="24"/>
                <w:lang w:val="ru-RU"/>
              </w:rPr>
              <w:t xml:space="preserve"> и инфинитива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2.4.7</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CF159E">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CF159E">
              <w:rPr>
                <w:rFonts w:ascii="Times New Roman" w:hAnsi="Times New Roman"/>
                <w:i/>
                <w:color w:val="000000"/>
                <w:sz w:val="24"/>
                <w:lang w:val="ru-RU"/>
              </w:rPr>
              <w:t xml:space="preserve"> </w:t>
            </w:r>
            <w:r>
              <w:rPr>
                <w:rFonts w:ascii="Times New Roman" w:hAnsi="Times New Roman"/>
                <w:i/>
                <w:color w:val="000000"/>
                <w:sz w:val="24"/>
              </w:rPr>
              <w:t>spricht</w:t>
            </w:r>
            <w:r w:rsidRPr="00CF159E">
              <w:rPr>
                <w:rFonts w:ascii="Times New Roman" w:hAnsi="Times New Roman"/>
                <w:i/>
                <w:color w:val="000000"/>
                <w:sz w:val="24"/>
                <w:lang w:val="ru-RU"/>
              </w:rPr>
              <w:t xml:space="preserve"> </w:t>
            </w:r>
            <w:r>
              <w:rPr>
                <w:rFonts w:ascii="Times New Roman" w:hAnsi="Times New Roman"/>
                <w:i/>
                <w:color w:val="000000"/>
                <w:sz w:val="24"/>
              </w:rPr>
              <w:t>Deutsch</w:t>
            </w:r>
            <w:r w:rsidRPr="00CF159E">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2.4.8</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Модальные глаголы в Präteritum</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2.4.9</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2.4.10</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Числительные для обозначения дат и больших чисел (до 1 000 000)</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Социокультурные знания и умения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(с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правильно оформлять свой адрес на немецком языке (в анкете)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кратко представлять Россию и страну (страны) изучаемого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Компенсаторные умения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переспрашивать, просить повторить, уточняя значение незнакомых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4126F">
        <w:trPr>
          <w:trHeight w:val="144"/>
        </w:trPr>
        <w:tc>
          <w:tcPr>
            <w:tcW w:w="0" w:type="auto"/>
            <w:gridSpan w:val="2"/>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Тематическое содержание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Взаимоотношения в семье и с друзьями. Семейные праздники. Обязанности по дому</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Внешность и характер человека (литературного персонажа)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Покупки: продукты питания</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Путешествия по России и зарубежным странам</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Средства массовой информации (телевидение, журналы, Интернет)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Н</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D4126F" w:rsidRPr="00CF159E" w:rsidRDefault="00D4126F">
      <w:pPr>
        <w:spacing w:after="0"/>
        <w:ind w:left="120"/>
        <w:rPr>
          <w:lang w:val="ru-RU"/>
        </w:rPr>
      </w:pPr>
    </w:p>
    <w:p w:rsidR="00D4126F" w:rsidRDefault="00716684">
      <w:pPr>
        <w:spacing w:before="199" w:after="199"/>
        <w:ind w:left="120"/>
      </w:pPr>
      <w:r>
        <w:rPr>
          <w:rFonts w:ascii="Times New Roman" w:hAnsi="Times New Roman"/>
          <w:b/>
          <w:color w:val="000000"/>
          <w:sz w:val="28"/>
        </w:rPr>
        <w:t>8 КЛАСС</w:t>
      </w:r>
    </w:p>
    <w:p w:rsidR="00D4126F" w:rsidRDefault="00D4126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6"/>
        <w:gridCol w:w="8347"/>
      </w:tblGrid>
      <w:tr w:rsidR="00D4126F">
        <w:trPr>
          <w:trHeight w:val="144"/>
        </w:trPr>
        <w:tc>
          <w:tcPr>
            <w:tcW w:w="1323"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D4126F" w:rsidRDefault="00716684">
            <w:pPr>
              <w:spacing w:after="0"/>
              <w:ind w:left="135"/>
            </w:pPr>
            <w:r>
              <w:rPr>
                <w:rFonts w:ascii="Times New Roman" w:hAnsi="Times New Roman"/>
                <w:b/>
                <w:color w:val="000000"/>
                <w:sz w:val="24"/>
              </w:rPr>
              <w:t xml:space="preserve"> Проверяемый элемент содержания </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Коммуникативные умения</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i/>
                <w:color w:val="000000"/>
                <w:sz w:val="24"/>
              </w:rPr>
              <w:t>Говорение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Диалогическая речь</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Монологическая речь </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Повествование или сообщение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1.1.2.5</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Составление рассказа по картинкам</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1.1.2.6</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Изложение результатов выполненной проектной работы</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Аудирование</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Смысловое чтение</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Письменная речь</w:t>
            </w:r>
          </w:p>
          <w:p w:rsidR="00D4126F" w:rsidRPr="00CF159E" w:rsidRDefault="00716684">
            <w:pPr>
              <w:spacing w:after="0" w:line="336" w:lineRule="auto"/>
              <w:ind w:left="228"/>
              <w:rPr>
                <w:lang w:val="ru-RU"/>
              </w:rPr>
            </w:pPr>
            <w:r w:rsidRPr="00CF159E">
              <w:rPr>
                <w:rFonts w:ascii="Times New Roman" w:hAnsi="Times New Roman"/>
                <w:color w:val="000000"/>
                <w:sz w:val="24"/>
                <w:lang w:val="ru-RU"/>
              </w:rPr>
              <w:t>Развитие умений письменной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Составление плана (тезисов) устного или письменного сообщения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Языковые знания и навыки</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Фонетическая сторона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Графика, орфография и пунктуация</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Правильное написание изученных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i/>
                <w:color w:val="000000"/>
                <w:sz w:val="24"/>
              </w:rPr>
              <w:t>Лексическая сторона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CF159E">
              <w:rPr>
                <w:rFonts w:ascii="Times New Roman" w:hAnsi="Times New Roman"/>
                <w:color w:val="000000"/>
                <w:sz w:val="24"/>
                <w:lang w:val="ru-RU"/>
              </w:rPr>
              <w:t xml:space="preserve">, </w:t>
            </w:r>
            <w:r>
              <w:rPr>
                <w:rFonts w:ascii="Times New Roman" w:hAnsi="Times New Roman"/>
                <w:i/>
                <w:color w:val="000000"/>
                <w:sz w:val="24"/>
              </w:rPr>
              <w:t>denn</w:t>
            </w:r>
            <w:r w:rsidRPr="00CF159E">
              <w:rPr>
                <w:rFonts w:ascii="Times New Roman" w:hAnsi="Times New Roman"/>
                <w:color w:val="000000"/>
                <w:sz w:val="24"/>
                <w:lang w:val="ru-RU"/>
              </w:rPr>
              <w:t xml:space="preserve">, </w:t>
            </w:r>
            <w:r>
              <w:rPr>
                <w:rFonts w:ascii="Times New Roman" w:hAnsi="Times New Roman"/>
                <w:i/>
                <w:color w:val="000000"/>
                <w:sz w:val="24"/>
              </w:rPr>
              <w:t>zum</w:t>
            </w:r>
            <w:r w:rsidRPr="00CF159E">
              <w:rPr>
                <w:rFonts w:ascii="Times New Roman" w:hAnsi="Times New Roman"/>
                <w:i/>
                <w:color w:val="000000"/>
                <w:sz w:val="24"/>
                <w:lang w:val="ru-RU"/>
              </w:rPr>
              <w:t xml:space="preserve"> </w:t>
            </w:r>
            <w:r>
              <w:rPr>
                <w:rFonts w:ascii="Times New Roman" w:hAnsi="Times New Roman"/>
                <w:i/>
                <w:color w:val="000000"/>
                <w:sz w:val="24"/>
              </w:rPr>
              <w:t>Schluss</w:t>
            </w:r>
            <w:r w:rsidRPr="00CF159E">
              <w:rPr>
                <w:rFonts w:ascii="Times New Roman" w:hAnsi="Times New Roman"/>
                <w:i/>
                <w:color w:val="000000"/>
                <w:sz w:val="24"/>
                <w:lang w:val="ru-RU"/>
              </w:rPr>
              <w:t xml:space="preserve"> </w:t>
            </w:r>
            <w:r>
              <w:rPr>
                <w:rFonts w:ascii="Times New Roman" w:hAnsi="Times New Roman"/>
                <w:i/>
                <w:color w:val="000000"/>
                <w:sz w:val="24"/>
              </w:rPr>
              <w:t>usw</w:t>
            </w:r>
            <w:r w:rsidRPr="00CF159E">
              <w:rPr>
                <w:rFonts w:ascii="Times New Roman" w:hAnsi="Times New Roman"/>
                <w:i/>
                <w:color w:val="000000"/>
                <w:sz w:val="24"/>
                <w:lang w:val="ru-RU"/>
              </w:rPr>
              <w:t>.</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Многозначные лексические единицы. Синонимы. Антонимы</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образование имён существительных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ik</w:t>
            </w:r>
            <w:r w:rsidRPr="00CF159E">
              <w:rPr>
                <w:rFonts w:ascii="Times New Roman" w:hAnsi="Times New Roman"/>
                <w:color w:val="000000"/>
                <w:sz w:val="24"/>
                <w:lang w:val="ru-RU"/>
              </w:rPr>
              <w:t xml:space="preserve"> (</w:t>
            </w:r>
            <w:r>
              <w:rPr>
                <w:rFonts w:ascii="Times New Roman" w:hAnsi="Times New Roman"/>
                <w:i/>
                <w:color w:val="000000"/>
                <w:sz w:val="24"/>
              </w:rPr>
              <w:t>Grammatik</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2.3.4.2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образование имён прилагательных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los</w:t>
            </w:r>
            <w:r w:rsidRPr="00CF159E">
              <w:rPr>
                <w:rFonts w:ascii="Times New Roman" w:hAnsi="Times New Roman"/>
                <w:color w:val="000000"/>
                <w:sz w:val="24"/>
                <w:lang w:val="ru-RU"/>
              </w:rPr>
              <w:t xml:space="preserve"> (</w:t>
            </w:r>
            <w:r>
              <w:rPr>
                <w:rFonts w:ascii="Times New Roman" w:hAnsi="Times New Roman"/>
                <w:i/>
                <w:color w:val="000000"/>
                <w:sz w:val="24"/>
              </w:rPr>
              <w:t>geschmacklos</w:t>
            </w:r>
            <w:r w:rsidRPr="00CF159E">
              <w:rPr>
                <w:rFonts w:ascii="Times New Roman" w:hAnsi="Times New Roman"/>
                <w:color w:val="000000"/>
                <w:sz w:val="24"/>
                <w:lang w:val="ru-RU"/>
              </w:rPr>
              <w:t>)</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Основные способы словообразования – словосложение: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i/>
                <w:color w:val="000000"/>
                <w:sz w:val="24"/>
                <w:lang w:val="ru-RU"/>
              </w:rPr>
              <w:t>Грамматическая сторона речи</w:t>
            </w:r>
          </w:p>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формах)</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CF159E">
              <w:rPr>
                <w:rFonts w:ascii="Times New Roman" w:hAnsi="Times New Roman"/>
                <w:color w:val="000000"/>
                <w:sz w:val="24"/>
                <w:lang w:val="ru-RU"/>
              </w:rPr>
              <w:t xml:space="preserve">, </w:t>
            </w:r>
            <w:r>
              <w:rPr>
                <w:rFonts w:ascii="Times New Roman" w:hAnsi="Times New Roman"/>
                <w:i/>
                <w:color w:val="000000"/>
                <w:sz w:val="24"/>
              </w:rPr>
              <w:t>als</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sens</w:t>
            </w:r>
            <w:r w:rsidRPr="00CF159E">
              <w:rPr>
                <w:rFonts w:ascii="Times New Roman" w:hAnsi="Times New Roman"/>
                <w:color w:val="000000"/>
                <w:sz w:val="24"/>
                <w:lang w:val="ru-RU"/>
              </w:rPr>
              <w:t xml:space="preserve">,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teritum</w:t>
            </w:r>
            <w:r w:rsidRPr="00CF159E">
              <w:rPr>
                <w:rFonts w:ascii="Times New Roman" w:hAnsi="Times New Roman"/>
                <w:color w:val="000000"/>
                <w:sz w:val="24"/>
                <w:lang w:val="ru-RU"/>
              </w:rPr>
              <w:t>)</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Наиболее распространённые глаголы с управлением и местоимённые наречия</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Склонение прилагательных</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2.4.6</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Предлоги, используемые с дательным падежом</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2.4.7</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Предлоги, используемые с винительным падежом</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Социокультурные знания и умения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Соблюдение норм вежливости в межкультурном общении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Умение кратко представлять Россию и страну (страны) изучаемого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pacing w:val="-2"/>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и другие)</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D4126F" w:rsidRDefault="00716684">
            <w:pPr>
              <w:spacing w:after="0" w:line="336" w:lineRule="auto"/>
              <w:ind w:left="228"/>
            </w:pPr>
            <w:r>
              <w:rPr>
                <w:rFonts w:ascii="Times New Roman" w:hAnsi="Times New Roman"/>
                <w:color w:val="000000"/>
                <w:sz w:val="24"/>
              </w:rPr>
              <w:t>Компенсаторные умения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Умение переспрашивать, просить повторить, уточняя значение незнакомых слов</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4126F">
        <w:trPr>
          <w:trHeight w:val="144"/>
        </w:trPr>
        <w:tc>
          <w:tcPr>
            <w:tcW w:w="0" w:type="auto"/>
            <w:gridSpan w:val="2"/>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Тематическое содержание речи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Взаимоотношения в семье и с друзьями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Внешность и характер человека (литературного персонажа)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D4126F" w:rsidRDefault="00716684">
            <w:pPr>
              <w:spacing w:after="0" w:line="336" w:lineRule="auto"/>
              <w:ind w:left="228"/>
              <w:jc w:val="both"/>
            </w:pPr>
            <w:r>
              <w:rPr>
                <w:rFonts w:ascii="Times New Roman" w:hAnsi="Times New Roman"/>
                <w:color w:val="000000"/>
                <w:sz w:val="24"/>
              </w:rPr>
              <w:t>Мир современных профессий</w:t>
            </w:r>
          </w:p>
        </w:tc>
      </w:tr>
      <w:tr w:rsidR="00D4126F">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D4126F" w:rsidRDefault="00716684">
            <w:pPr>
              <w:spacing w:after="0" w:line="336" w:lineRule="auto"/>
              <w:ind w:left="228"/>
              <w:jc w:val="both"/>
            </w:pPr>
            <w:r w:rsidRPr="00CF159E">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Природа: флора и фауна. Климат, погода</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Условия проживания в городской (сельской) местности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Средства массовой информации (телевидение, радио, пресса, Интернет)</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4126F" w:rsidRPr="00CF159E">
        <w:trPr>
          <w:trHeight w:val="144"/>
        </w:trPr>
        <w:tc>
          <w:tcPr>
            <w:tcW w:w="1323" w:type="dxa"/>
            <w:tcMar>
              <w:top w:w="50" w:type="dxa"/>
              <w:left w:w="100" w:type="dxa"/>
            </w:tcMar>
            <w:vAlign w:val="center"/>
          </w:tcPr>
          <w:p w:rsidR="00D4126F" w:rsidRDefault="00716684">
            <w:pPr>
              <w:spacing w:after="0" w:line="336" w:lineRule="auto"/>
              <w:ind w:left="228"/>
              <w:jc w:val="center"/>
            </w:pPr>
            <w:r>
              <w:rPr>
                <w:rFonts w:ascii="Times New Roman" w:hAnsi="Times New Roman"/>
                <w:color w:val="000000"/>
                <w:sz w:val="24"/>
              </w:rPr>
              <w:t>Н</w:t>
            </w:r>
          </w:p>
        </w:tc>
        <w:tc>
          <w:tcPr>
            <w:tcW w:w="13047" w:type="dxa"/>
            <w:tcMar>
              <w:top w:w="50" w:type="dxa"/>
              <w:left w:w="100" w:type="dxa"/>
            </w:tcMar>
            <w:vAlign w:val="center"/>
          </w:tcPr>
          <w:p w:rsidR="00D4126F" w:rsidRPr="00CF159E" w:rsidRDefault="00716684">
            <w:pPr>
              <w:spacing w:after="0" w:line="336" w:lineRule="auto"/>
              <w:ind w:left="228"/>
              <w:jc w:val="both"/>
              <w:rPr>
                <w:lang w:val="ru-RU"/>
              </w:rPr>
            </w:pPr>
            <w:r w:rsidRPr="00CF159E">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r>
    </w:tbl>
    <w:p w:rsidR="00D4126F" w:rsidRPr="00CF159E" w:rsidRDefault="00D4126F">
      <w:pPr>
        <w:spacing w:after="0"/>
        <w:ind w:left="120"/>
        <w:rPr>
          <w:lang w:val="ru-RU"/>
        </w:rPr>
      </w:pPr>
    </w:p>
    <w:p w:rsidR="00D4126F" w:rsidRPr="00CF159E" w:rsidRDefault="00716684">
      <w:pPr>
        <w:spacing w:before="199" w:after="120" w:line="336" w:lineRule="auto"/>
        <w:ind w:left="120"/>
        <w:rPr>
          <w:lang w:val="ru-RU"/>
        </w:rPr>
      </w:pPr>
      <w:bookmarkStart w:id="14" w:name="block-101176904"/>
      <w:bookmarkEnd w:id="13"/>
      <w:r w:rsidRPr="00CF159E">
        <w:rPr>
          <w:rFonts w:ascii="Times New Roman" w:hAnsi="Times New Roman"/>
          <w:b/>
          <w:color w:val="000000"/>
          <w:sz w:val="28"/>
          <w:lang w:val="ru-RU"/>
        </w:rPr>
        <w:t>ПРОВЕРЯЕМЫЕ НА ОГЭ ПО НЕМЕЦКОМУ ЯЗЫКУ ТРЕБОВАНИЯ К РЕЗУЛЬТАТАМ ОСВОЕНИЯ ОСНОВНОЙ ОБРАЗОВАТЕЛЬНОЙ ПРОГРАММЫ ОСНОВНОГО ОБЩЕГО ОБРАЗОВАНИЯ</w:t>
      </w:r>
    </w:p>
    <w:p w:rsidR="00D4126F" w:rsidRPr="00CF159E" w:rsidRDefault="00D4126F">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4126F" w:rsidRPr="00CF159E">
        <w:trPr>
          <w:trHeight w:val="144"/>
        </w:trPr>
        <w:tc>
          <w:tcPr>
            <w:tcW w:w="1794" w:type="dxa"/>
            <w:tcMar>
              <w:top w:w="50" w:type="dxa"/>
              <w:left w:w="100" w:type="dxa"/>
            </w:tcMar>
            <w:vAlign w:val="center"/>
          </w:tcPr>
          <w:p w:rsidR="00D4126F" w:rsidRDefault="00716684">
            <w:pPr>
              <w:spacing w:after="0"/>
              <w:ind w:left="135"/>
            </w:pPr>
            <w:r w:rsidRPr="00CF159E">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951" w:type="dxa"/>
            <w:tcMar>
              <w:top w:w="50" w:type="dxa"/>
              <w:left w:w="100" w:type="dxa"/>
            </w:tcMar>
            <w:vAlign w:val="center"/>
          </w:tcPr>
          <w:p w:rsidR="00D4126F" w:rsidRPr="00CF159E" w:rsidRDefault="00716684">
            <w:pPr>
              <w:spacing w:after="0"/>
              <w:ind w:left="135"/>
              <w:rPr>
                <w:lang w:val="ru-RU"/>
              </w:rPr>
            </w:pPr>
            <w:r w:rsidRPr="00CF159E">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4126F" w:rsidRPr="00CF159E">
        <w:trPr>
          <w:trHeight w:val="144"/>
        </w:trPr>
        <w:tc>
          <w:tcPr>
            <w:tcW w:w="1794" w:type="dxa"/>
            <w:tcMar>
              <w:top w:w="50" w:type="dxa"/>
              <w:left w:w="100" w:type="dxa"/>
            </w:tcMar>
            <w:vAlign w:val="center"/>
          </w:tcPr>
          <w:p w:rsidR="00D4126F" w:rsidRPr="00CF159E" w:rsidRDefault="00D4126F">
            <w:pPr>
              <w:spacing w:after="0"/>
              <w:ind w:left="228"/>
              <w:rPr>
                <w:lang w:val="ru-RU"/>
              </w:rPr>
            </w:pP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4126F">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Овладение основными видами речевой деятельности в рамках следующего тематического содержания речи. </w:t>
            </w:r>
          </w:p>
          <w:p w:rsidR="00D4126F" w:rsidRDefault="00716684">
            <w:pPr>
              <w:spacing w:after="0" w:line="312" w:lineRule="auto"/>
              <w:ind w:left="228"/>
              <w:jc w:val="both"/>
            </w:pPr>
            <w:r w:rsidRPr="00CF159E">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D4126F">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1.1</w:t>
            </w:r>
          </w:p>
        </w:tc>
        <w:tc>
          <w:tcPr>
            <w:tcW w:w="11951" w:type="dxa"/>
            <w:tcMar>
              <w:top w:w="50" w:type="dxa"/>
              <w:left w:w="100" w:type="dxa"/>
            </w:tcMar>
            <w:vAlign w:val="center"/>
          </w:tcPr>
          <w:p w:rsidR="00D4126F" w:rsidRDefault="00716684">
            <w:pPr>
              <w:spacing w:after="0" w:line="312" w:lineRule="auto"/>
              <w:ind w:left="228"/>
              <w:jc w:val="both"/>
            </w:pPr>
            <w:r>
              <w:rPr>
                <w:rFonts w:ascii="Times New Roman" w:hAnsi="Times New Roman"/>
                <w:i/>
                <w:color w:val="000000"/>
                <w:sz w:val="24"/>
              </w:rPr>
              <w:t>Говорение</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1.1.1</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pacing w:val="-4"/>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1.1.2</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1.1.3</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Передавать основное содержание прочитанного (прослушанного) текста </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1.1.4</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Представлять результаты выполненной проектной работы объёмом 10 – 12 фраз</w:t>
            </w:r>
          </w:p>
        </w:tc>
      </w:tr>
      <w:tr w:rsidR="00D4126F">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1.2</w:t>
            </w:r>
          </w:p>
        </w:tc>
        <w:tc>
          <w:tcPr>
            <w:tcW w:w="11951" w:type="dxa"/>
            <w:tcMar>
              <w:top w:w="50" w:type="dxa"/>
              <w:left w:w="100" w:type="dxa"/>
            </w:tcMar>
            <w:vAlign w:val="center"/>
          </w:tcPr>
          <w:p w:rsidR="00D4126F" w:rsidRDefault="00716684">
            <w:pPr>
              <w:spacing w:after="0" w:line="312" w:lineRule="auto"/>
              <w:ind w:left="228"/>
              <w:jc w:val="both"/>
            </w:pPr>
            <w:r>
              <w:rPr>
                <w:rFonts w:ascii="Times New Roman" w:hAnsi="Times New Roman"/>
                <w:i/>
                <w:color w:val="000000"/>
                <w:sz w:val="24"/>
              </w:rPr>
              <w:t>Аудирование</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1.2.1</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pacing w:val="-2"/>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1.2.2</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4126F">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1.3</w:t>
            </w:r>
          </w:p>
        </w:tc>
        <w:tc>
          <w:tcPr>
            <w:tcW w:w="11951" w:type="dxa"/>
            <w:tcMar>
              <w:top w:w="50" w:type="dxa"/>
              <w:left w:w="100" w:type="dxa"/>
            </w:tcMar>
            <w:vAlign w:val="center"/>
          </w:tcPr>
          <w:p w:rsidR="00D4126F" w:rsidRDefault="00716684">
            <w:pPr>
              <w:spacing w:after="0" w:line="312" w:lineRule="auto"/>
              <w:ind w:left="228"/>
              <w:jc w:val="both"/>
            </w:pPr>
            <w:r>
              <w:rPr>
                <w:rFonts w:ascii="Times New Roman" w:hAnsi="Times New Roman"/>
                <w:i/>
                <w:color w:val="000000"/>
                <w:sz w:val="24"/>
              </w:rPr>
              <w:t>Смысловое чтение</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1.3.1</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1.3.2</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 (в том числе выявлять детали, важные для раскрытия основной идеи, содержания текста)</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1.3.3</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1.3.4</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Читать несплошные тексты (таблицы, диаграммы, схемы) и понимать представленную в них информацию</w:t>
            </w:r>
          </w:p>
        </w:tc>
      </w:tr>
      <w:tr w:rsidR="00D4126F">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i/>
                <w:color w:val="000000"/>
                <w:sz w:val="24"/>
              </w:rPr>
              <w:t>1.4</w:t>
            </w:r>
          </w:p>
        </w:tc>
        <w:tc>
          <w:tcPr>
            <w:tcW w:w="11951" w:type="dxa"/>
            <w:tcMar>
              <w:top w:w="50" w:type="dxa"/>
              <w:left w:w="100" w:type="dxa"/>
            </w:tcMar>
            <w:vAlign w:val="center"/>
          </w:tcPr>
          <w:p w:rsidR="00D4126F" w:rsidRDefault="00716684">
            <w:pPr>
              <w:spacing w:after="0" w:line="312" w:lineRule="auto"/>
              <w:ind w:left="228"/>
              <w:jc w:val="both"/>
            </w:pPr>
            <w:r>
              <w:rPr>
                <w:rFonts w:ascii="Times New Roman" w:hAnsi="Times New Roman"/>
                <w:i/>
                <w:color w:val="000000"/>
                <w:sz w:val="24"/>
              </w:rPr>
              <w:t>Письменная речь</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 xml:space="preserve">1.4.1 </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1.4.2</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1.4.3</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1.4.4</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1.4.5</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Представлять результаты выполненной проектной работы объёмом 100 – 120 слов</w:t>
            </w:r>
          </w:p>
        </w:tc>
      </w:tr>
      <w:tr w:rsidR="00D4126F">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w:t>
            </w:r>
          </w:p>
        </w:tc>
        <w:tc>
          <w:tcPr>
            <w:tcW w:w="11951" w:type="dxa"/>
            <w:tcMar>
              <w:top w:w="50" w:type="dxa"/>
              <w:left w:w="100" w:type="dxa"/>
            </w:tcMar>
            <w:vAlign w:val="center"/>
          </w:tcPr>
          <w:p w:rsidR="00D4126F" w:rsidRDefault="00716684">
            <w:pPr>
              <w:spacing w:after="0" w:line="312" w:lineRule="auto"/>
              <w:ind w:left="228"/>
              <w:jc w:val="both"/>
            </w:pPr>
            <w:r>
              <w:rPr>
                <w:rFonts w:ascii="Times New Roman" w:hAnsi="Times New Roman"/>
                <w:color w:val="000000"/>
                <w:sz w:val="24"/>
              </w:rPr>
              <w:t>Языковая сторона речи</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2.1</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 xml:space="preserve">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 </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2.2</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Овладение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2.3</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2.4</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2.5</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3</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Социокультурные знания и умения</w:t>
            </w:r>
          </w:p>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4</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Компенсаторные умения</w:t>
            </w:r>
          </w:p>
          <w:p w:rsidR="00D4126F" w:rsidRPr="00CF159E" w:rsidRDefault="00716684">
            <w:pPr>
              <w:spacing w:after="0" w:line="312" w:lineRule="auto"/>
              <w:ind w:left="228"/>
              <w:jc w:val="both"/>
              <w:rPr>
                <w:lang w:val="ru-RU"/>
              </w:rPr>
            </w:pPr>
            <w:r w:rsidRPr="00CF159E">
              <w:rPr>
                <w:rFonts w:ascii="Times New Roman" w:hAnsi="Times New Roman"/>
                <w:color w:val="000000"/>
                <w:spacing w:val="-2"/>
                <w:sz w:val="24"/>
                <w:lang w:val="ru-RU"/>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4126F" w:rsidRPr="00CF159E">
        <w:trPr>
          <w:trHeight w:val="144"/>
        </w:trPr>
        <w:tc>
          <w:tcPr>
            <w:tcW w:w="1794" w:type="dxa"/>
            <w:tcMar>
              <w:top w:w="50" w:type="dxa"/>
              <w:left w:w="100" w:type="dxa"/>
            </w:tcMar>
            <w:vAlign w:val="center"/>
          </w:tcPr>
          <w:p w:rsidR="00D4126F" w:rsidRDefault="00716684">
            <w:pPr>
              <w:spacing w:after="0" w:line="312" w:lineRule="auto"/>
              <w:ind w:left="228"/>
              <w:jc w:val="center"/>
            </w:pPr>
            <w:r>
              <w:rPr>
                <w:rFonts w:ascii="Times New Roman" w:hAnsi="Times New Roman"/>
                <w:color w:val="000000"/>
                <w:sz w:val="24"/>
              </w:rPr>
              <w:t>5</w:t>
            </w:r>
          </w:p>
        </w:tc>
        <w:tc>
          <w:tcPr>
            <w:tcW w:w="11951" w:type="dxa"/>
            <w:tcMar>
              <w:top w:w="50" w:type="dxa"/>
              <w:left w:w="100" w:type="dxa"/>
            </w:tcMar>
            <w:vAlign w:val="center"/>
          </w:tcPr>
          <w:p w:rsidR="00D4126F" w:rsidRPr="00CF159E" w:rsidRDefault="00716684">
            <w:pPr>
              <w:spacing w:after="0" w:line="312" w:lineRule="auto"/>
              <w:ind w:left="228"/>
              <w:jc w:val="both"/>
              <w:rPr>
                <w:lang w:val="ru-RU"/>
              </w:rPr>
            </w:pPr>
            <w:r w:rsidRPr="00CF159E">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D4126F" w:rsidRPr="00CF159E" w:rsidRDefault="00D4126F">
      <w:pPr>
        <w:spacing w:after="0"/>
        <w:ind w:left="120"/>
        <w:rPr>
          <w:lang w:val="ru-RU"/>
        </w:rPr>
      </w:pPr>
    </w:p>
    <w:p w:rsidR="00D4126F" w:rsidRPr="00CF159E" w:rsidRDefault="00D4126F">
      <w:pPr>
        <w:rPr>
          <w:lang w:val="ru-RU"/>
        </w:rPr>
        <w:sectPr w:rsidR="00D4126F" w:rsidRPr="00CF159E">
          <w:pgSz w:w="11906" w:h="16383"/>
          <w:pgMar w:top="1134" w:right="850" w:bottom="1134" w:left="1701" w:header="720" w:footer="720" w:gutter="0"/>
          <w:cols w:space="720"/>
        </w:sectPr>
      </w:pPr>
    </w:p>
    <w:p w:rsidR="00D4126F" w:rsidRPr="00CF159E" w:rsidRDefault="00716684">
      <w:pPr>
        <w:spacing w:before="199" w:after="199" w:line="336" w:lineRule="auto"/>
        <w:ind w:left="120"/>
        <w:rPr>
          <w:lang w:val="ru-RU"/>
        </w:rPr>
      </w:pPr>
      <w:bookmarkStart w:id="15" w:name="block-101176906"/>
      <w:bookmarkEnd w:id="14"/>
      <w:r w:rsidRPr="00CF159E">
        <w:rPr>
          <w:rFonts w:ascii="Times New Roman" w:hAnsi="Times New Roman"/>
          <w:b/>
          <w:color w:val="000000"/>
          <w:sz w:val="28"/>
          <w:lang w:val="ru-RU"/>
        </w:rPr>
        <w:t>ПЕРЕЧЕНЬ ЭЛЕМЕНТОВ СОДЕРЖАНИЯ, ПРОВЕРЯЕМЫХ НА ОСНОВНОМ ГОСУДАРСТВЕННОМ ЭКЗАМЕНЕ ПО НЕМЕЦКОМУ ЯЗЫКУ</w:t>
      </w:r>
    </w:p>
    <w:p w:rsidR="00D4126F" w:rsidRPr="00CF159E" w:rsidRDefault="00D4126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8099"/>
      </w:tblGrid>
      <w:tr w:rsidR="00D4126F">
        <w:trPr>
          <w:trHeight w:val="144"/>
        </w:trPr>
        <w:tc>
          <w:tcPr>
            <w:tcW w:w="1327" w:type="dxa"/>
            <w:tcMar>
              <w:top w:w="50" w:type="dxa"/>
              <w:left w:w="100" w:type="dxa"/>
            </w:tcMar>
            <w:vAlign w:val="center"/>
          </w:tcPr>
          <w:p w:rsidR="00D4126F" w:rsidRDefault="00716684">
            <w:pPr>
              <w:spacing w:after="0"/>
              <w:ind w:left="272"/>
            </w:pPr>
            <w:r w:rsidRPr="00CF159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830" w:type="dxa"/>
            <w:tcMar>
              <w:top w:w="50" w:type="dxa"/>
              <w:left w:w="100" w:type="dxa"/>
            </w:tcMar>
            <w:vAlign w:val="center"/>
          </w:tcPr>
          <w:p w:rsidR="00D4126F" w:rsidRDefault="00716684">
            <w:pPr>
              <w:spacing w:after="0"/>
              <w:ind w:left="272"/>
            </w:pPr>
            <w:r>
              <w:rPr>
                <w:rFonts w:ascii="Times New Roman" w:hAnsi="Times New Roman"/>
                <w:b/>
                <w:color w:val="000000"/>
                <w:sz w:val="24"/>
              </w:rPr>
              <w:t xml:space="preserve"> Проверяемый элемент содержания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Коммуникативные умения</w:t>
            </w:r>
          </w:p>
          <w:p w:rsidR="00D4126F" w:rsidRPr="00CF159E" w:rsidRDefault="00716684">
            <w:pPr>
              <w:spacing w:after="0" w:line="312" w:lineRule="auto"/>
              <w:ind w:left="365"/>
              <w:jc w:val="both"/>
              <w:rPr>
                <w:lang w:val="ru-RU"/>
              </w:rPr>
            </w:pPr>
            <w:r w:rsidRPr="00CF159E">
              <w:rPr>
                <w:rFonts w:ascii="Times New Roman" w:hAnsi="Times New Roman"/>
                <w:color w:val="000000"/>
                <w:spacing w:val="-2"/>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1.1</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i/>
                <w:color w:val="000000"/>
                <w:sz w:val="24"/>
              </w:rPr>
              <w:t>Говорение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Диалогическая речь</w:t>
            </w:r>
          </w:p>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1.1.1.1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1.1.1.2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1.1.1.3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1.1.1.4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1.1.1.5</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Монологическая речь </w:t>
            </w:r>
          </w:p>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1.1.2.2</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Повествование или сообщение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1.1.2.4</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Рассуждение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1.1.2.5</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Изложение результатов выполненной проектной работы</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1.1.2.6</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Составление рассказа по картинкам</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1.1.2.7</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1.2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i/>
                <w:color w:val="000000"/>
                <w:sz w:val="24"/>
                <w:lang w:val="ru-RU"/>
              </w:rPr>
              <w:t>Аудирование</w:t>
            </w:r>
          </w:p>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1.2.1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1.2.2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1.3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i/>
                <w:color w:val="000000"/>
                <w:sz w:val="24"/>
                <w:lang w:val="ru-RU"/>
              </w:rPr>
              <w:t>Смысловое чтение</w:t>
            </w:r>
          </w:p>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1.3.1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1.3.2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1.3.3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1.3.4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1.4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i/>
                <w:color w:val="000000"/>
                <w:sz w:val="24"/>
                <w:lang w:val="ru-RU"/>
              </w:rPr>
              <w:t>Письменная речь</w:t>
            </w:r>
          </w:p>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Развитие умений письменной речи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Создание небольшого письменного высказывания с использованием образца, плана, таблицы, иллюстраций и (или) прочитанного (прослушанного) текста (объём письменного высказывания – до 120 слов)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1.4.5</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Составление плана (тезисов) устного или письменного сообщения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1.4.6</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1.4.7</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Преобразование таблицы, схемы в текстовый вариант представления информации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1.4.8</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1.4.9</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Составление плана прочитанного текста </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Языковые знания и навыки</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2.1</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i/>
                <w:color w:val="000000"/>
                <w:sz w:val="24"/>
              </w:rPr>
              <w:t>Фонетическая сторона речи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2.1.1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2.1.2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2.1.3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Выражение модального значения, чувства и эмоции</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2.2</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i/>
                <w:color w:val="000000"/>
                <w:sz w:val="24"/>
              </w:rPr>
              <w:t>Графика, орфография и пунктуация</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2.2.1</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Правильное написание изученных слов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2.2.2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2.2.3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2.3</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i/>
                <w:color w:val="000000"/>
                <w:sz w:val="24"/>
              </w:rPr>
              <w:t>Лексическая сторона речи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pacing w:val="-6"/>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Многозначность лексических единиц. Синонимы. Антонимы</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2.3.3</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Интернациональные слова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color w:val="000000"/>
                <w:sz w:val="24"/>
              </w:rPr>
              <w:t>zuerst</w:t>
            </w:r>
            <w:r w:rsidRPr="00CF159E">
              <w:rPr>
                <w:rFonts w:ascii="Times New Roman" w:hAnsi="Times New Roman"/>
                <w:color w:val="000000"/>
                <w:sz w:val="24"/>
                <w:lang w:val="ru-RU"/>
              </w:rPr>
              <w:t xml:space="preserve">, </w:t>
            </w:r>
            <w:r>
              <w:rPr>
                <w:rFonts w:ascii="Times New Roman" w:hAnsi="Times New Roman"/>
                <w:color w:val="000000"/>
                <w:sz w:val="24"/>
              </w:rPr>
              <w:t>denn</w:t>
            </w:r>
            <w:r w:rsidRPr="00CF159E">
              <w:rPr>
                <w:rFonts w:ascii="Times New Roman" w:hAnsi="Times New Roman"/>
                <w:color w:val="000000"/>
                <w:sz w:val="24"/>
                <w:lang w:val="ru-RU"/>
              </w:rPr>
              <w:t xml:space="preserve">, </w:t>
            </w:r>
            <w:r>
              <w:rPr>
                <w:rFonts w:ascii="Times New Roman" w:hAnsi="Times New Roman"/>
                <w:color w:val="000000"/>
                <w:sz w:val="24"/>
              </w:rPr>
              <w:t>zum</w:t>
            </w:r>
            <w:r w:rsidRPr="00CF159E">
              <w:rPr>
                <w:rFonts w:ascii="Times New Roman" w:hAnsi="Times New Roman"/>
                <w:color w:val="000000"/>
                <w:sz w:val="24"/>
                <w:lang w:val="ru-RU"/>
              </w:rPr>
              <w:t xml:space="preserve"> </w:t>
            </w:r>
            <w:r>
              <w:rPr>
                <w:rFonts w:ascii="Times New Roman" w:hAnsi="Times New Roman"/>
                <w:color w:val="000000"/>
                <w:sz w:val="24"/>
              </w:rPr>
              <w:t>Schluss</w:t>
            </w:r>
            <w:r w:rsidRPr="00CF159E">
              <w:rPr>
                <w:rFonts w:ascii="Times New Roman" w:hAnsi="Times New Roman"/>
                <w:color w:val="000000"/>
                <w:sz w:val="24"/>
                <w:lang w:val="ru-RU"/>
              </w:rPr>
              <w:t xml:space="preserve"> </w:t>
            </w:r>
            <w:r>
              <w:rPr>
                <w:rFonts w:ascii="Times New Roman" w:hAnsi="Times New Roman"/>
                <w:color w:val="000000"/>
                <w:sz w:val="24"/>
              </w:rPr>
              <w:t>usw</w:t>
            </w:r>
            <w:r w:rsidRPr="00CF159E">
              <w:rPr>
                <w:rFonts w:ascii="Times New Roman" w:hAnsi="Times New Roman"/>
                <w:color w:val="000000"/>
                <w:sz w:val="24"/>
                <w:lang w:val="ru-RU"/>
              </w:rPr>
              <w:t>)</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2.3.5</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Сокращения и аббревиатуры</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2.3.6</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Основные способы словообразования – аффиксация</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2.3.6.1</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xml:space="preserve">), </w:t>
            </w:r>
            <w:r>
              <w:rPr>
                <w:rFonts w:ascii="Times New Roman" w:hAnsi="Times New Roman"/>
                <w:i/>
                <w:color w:val="000000"/>
                <w:sz w:val="24"/>
              </w:rPr>
              <w:t>-ler</w:t>
            </w:r>
            <w:r>
              <w:rPr>
                <w:rFonts w:ascii="Times New Roman" w:hAnsi="Times New Roman"/>
                <w:color w:val="000000"/>
                <w:sz w:val="24"/>
              </w:rPr>
              <w:t xml:space="preserve"> (</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 xml:space="preserve">-chen </w:t>
            </w:r>
            <w:r>
              <w:rPr>
                <w:rFonts w:ascii="Times New Roman" w:hAnsi="Times New Roman"/>
                <w:color w:val="000000"/>
                <w:sz w:val="24"/>
              </w:rPr>
              <w:t>(</w:t>
            </w:r>
            <w:r>
              <w:rPr>
                <w:rFonts w:ascii="Times New Roman" w:hAnsi="Times New Roman"/>
                <w:i/>
                <w:color w:val="000000"/>
                <w:sz w:val="24"/>
              </w:rPr>
              <w:t>das Tischchen</w:t>
            </w:r>
            <w:r>
              <w:rPr>
                <w:rFonts w:ascii="Times New Roman" w:hAnsi="Times New Roman"/>
                <w:color w:val="000000"/>
                <w:sz w:val="24"/>
              </w:rPr>
              <w:t xml:space="preserve">),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 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 Schönheit</w:t>
            </w:r>
            <w:r>
              <w:rPr>
                <w:rFonts w:ascii="Times New Roman" w:hAnsi="Times New Roman"/>
                <w:color w:val="000000"/>
                <w:sz w:val="24"/>
              </w:rPr>
              <w:t xml:space="preserve">),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 xml:space="preserve">),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 Freundschaft</w:t>
            </w:r>
            <w:r>
              <w:rPr>
                <w:rFonts w:ascii="Times New Roman" w:hAnsi="Times New Roman"/>
                <w:color w:val="000000"/>
                <w:sz w:val="24"/>
              </w:rPr>
              <w:t xml:space="preserve">), </w:t>
            </w:r>
            <w:r>
              <w:rPr>
                <w:rFonts w:ascii="Times New Roman" w:hAnsi="Times New Roman"/>
                <w:i/>
                <w:color w:val="000000"/>
                <w:sz w:val="24"/>
              </w:rPr>
              <w:t xml:space="preserve">-ion </w:t>
            </w:r>
            <w:r>
              <w:rPr>
                <w:rFonts w:ascii="Times New Roman" w:hAnsi="Times New Roman"/>
                <w:color w:val="000000"/>
                <w:sz w:val="24"/>
              </w:rPr>
              <w:t>(</w:t>
            </w:r>
            <w:r>
              <w:rPr>
                <w:rFonts w:ascii="Times New Roman" w:hAnsi="Times New Roman"/>
                <w:i/>
                <w:color w:val="000000"/>
                <w:sz w:val="24"/>
              </w:rPr>
              <w:t>die Organisation</w:t>
            </w:r>
            <w:r>
              <w:rPr>
                <w:rFonts w:ascii="Times New Roman" w:hAnsi="Times New Roman"/>
                <w:color w:val="000000"/>
                <w:sz w:val="24"/>
              </w:rPr>
              <w:t xml:space="preserve">), </w:t>
            </w:r>
            <w:r>
              <w:rPr>
                <w:rFonts w:ascii="Times New Roman" w:hAnsi="Times New Roman"/>
                <w:i/>
                <w:color w:val="000000"/>
                <w:sz w:val="24"/>
              </w:rPr>
              <w:t>-ik</w:t>
            </w:r>
            <w:r>
              <w:rPr>
                <w:rFonts w:ascii="Times New Roman" w:hAnsi="Times New Roman"/>
                <w:color w:val="000000"/>
                <w:sz w:val="24"/>
              </w:rPr>
              <w:t xml:space="preserve"> (</w:t>
            </w:r>
            <w:r>
              <w:rPr>
                <w:rFonts w:ascii="Times New Roman" w:hAnsi="Times New Roman"/>
                <w:i/>
                <w:color w:val="000000"/>
                <w:sz w:val="24"/>
              </w:rPr>
              <w:t>Grammatik</w:t>
            </w:r>
            <w:r>
              <w:rPr>
                <w:rFonts w:ascii="Times New Roman" w:hAnsi="Times New Roman"/>
                <w:color w:val="000000"/>
                <w:sz w:val="24"/>
              </w:rPr>
              <w:t xml:space="preserve">), </w:t>
            </w:r>
            <w:r>
              <w:rPr>
                <w:rFonts w:ascii="Times New Roman" w:hAnsi="Times New Roman"/>
                <w:i/>
                <w:color w:val="000000"/>
                <w:sz w:val="24"/>
              </w:rPr>
              <w:t>-ie</w:t>
            </w:r>
            <w:r>
              <w:rPr>
                <w:rFonts w:ascii="Times New Roman" w:hAnsi="Times New Roman"/>
                <w:color w:val="000000"/>
                <w:sz w:val="24"/>
              </w:rPr>
              <w:t xml:space="preserve"> (</w:t>
            </w:r>
            <w:r>
              <w:rPr>
                <w:rFonts w:ascii="Times New Roman" w:hAnsi="Times New Roman"/>
                <w:i/>
                <w:color w:val="000000"/>
                <w:sz w:val="24"/>
              </w:rPr>
              <w:t>die Biologie</w:t>
            </w:r>
            <w:r>
              <w:rPr>
                <w:rFonts w:ascii="Times New Roman" w:hAnsi="Times New Roman"/>
                <w:color w:val="000000"/>
                <w:sz w:val="24"/>
              </w:rPr>
              <w:t xml:space="preserve">), </w:t>
            </w:r>
            <w:r>
              <w:rPr>
                <w:rFonts w:ascii="Times New Roman" w:hAnsi="Times New Roman"/>
                <w:i/>
                <w:color w:val="000000"/>
                <w:sz w:val="24"/>
              </w:rPr>
              <w:t xml:space="preserve">-um </w:t>
            </w:r>
            <w:r>
              <w:rPr>
                <w:rFonts w:ascii="Times New Roman" w:hAnsi="Times New Roman"/>
                <w:color w:val="000000"/>
                <w:sz w:val="24"/>
              </w:rPr>
              <w:t>(</w:t>
            </w:r>
            <w:r>
              <w:rPr>
                <w:rFonts w:ascii="Times New Roman" w:hAnsi="Times New Roman"/>
                <w:i/>
                <w:color w:val="000000"/>
                <w:sz w:val="24"/>
              </w:rPr>
              <w:t>das Museum</w:t>
            </w:r>
            <w:r>
              <w:rPr>
                <w:rFonts w:ascii="Times New Roman" w:hAnsi="Times New Roman"/>
                <w:color w:val="000000"/>
                <w:sz w:val="24"/>
              </w:rPr>
              <w:t>)</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2.3.6.2</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-ig</w:t>
            </w:r>
            <w:r>
              <w:rPr>
                <w:rFonts w:ascii="Times New Roman" w:hAnsi="Times New Roman"/>
                <w:color w:val="000000"/>
                <w:sz w:val="24"/>
              </w:rPr>
              <w:t xml:space="preserve"> (</w:t>
            </w:r>
            <w:r>
              <w:rPr>
                <w:rFonts w:ascii="Times New Roman" w:hAnsi="Times New Roman"/>
                <w:i/>
                <w:color w:val="000000"/>
                <w:sz w:val="24"/>
              </w:rPr>
              <w:t>sonnig</w:t>
            </w:r>
            <w:r>
              <w:rPr>
                <w:rFonts w:ascii="Times New Roman" w:hAnsi="Times New Roman"/>
                <w:color w:val="000000"/>
                <w:sz w:val="24"/>
              </w:rPr>
              <w:t xml:space="preserve">), </w:t>
            </w:r>
            <w:r>
              <w:rPr>
                <w:rFonts w:ascii="Times New Roman" w:hAnsi="Times New Roman"/>
                <w:i/>
                <w:color w:val="000000"/>
                <w:sz w:val="24"/>
              </w:rPr>
              <w:t>-lich</w:t>
            </w:r>
            <w:r>
              <w:rPr>
                <w:rFonts w:ascii="Times New Roman" w:hAnsi="Times New Roman"/>
                <w:color w:val="000000"/>
                <w:sz w:val="24"/>
              </w:rPr>
              <w:t xml:space="preserve"> (</w:t>
            </w:r>
            <w:r>
              <w:rPr>
                <w:rFonts w:ascii="Times New Roman" w:hAnsi="Times New Roman"/>
                <w:i/>
                <w:color w:val="000000"/>
                <w:sz w:val="24"/>
              </w:rPr>
              <w:t>freundlich</w:t>
            </w:r>
            <w:r>
              <w:rPr>
                <w:rFonts w:ascii="Times New Roman" w:hAnsi="Times New Roman"/>
                <w:color w:val="000000"/>
                <w:sz w:val="24"/>
              </w:rPr>
              <w:t xml:space="preserve">), </w:t>
            </w:r>
            <w:r>
              <w:rPr>
                <w:rFonts w:ascii="Times New Roman" w:hAnsi="Times New Roman"/>
                <w:i/>
                <w:color w:val="000000"/>
                <w:sz w:val="24"/>
              </w:rPr>
              <w:t>-isch</w:t>
            </w:r>
            <w:r>
              <w:rPr>
                <w:rFonts w:ascii="Times New Roman" w:hAnsi="Times New Roman"/>
                <w:color w:val="000000"/>
                <w:sz w:val="24"/>
              </w:rPr>
              <w:t xml:space="preserve"> (</w:t>
            </w:r>
            <w:r>
              <w:rPr>
                <w:rFonts w:ascii="Times New Roman" w:hAnsi="Times New Roman"/>
                <w:i/>
                <w:color w:val="000000"/>
                <w:sz w:val="24"/>
              </w:rPr>
              <w:t>dramatisch</w:t>
            </w:r>
            <w:r>
              <w:rPr>
                <w:rFonts w:ascii="Times New Roman" w:hAnsi="Times New Roman"/>
                <w:color w:val="000000"/>
                <w:sz w:val="24"/>
              </w:rPr>
              <w:t xml:space="preserve">), </w:t>
            </w:r>
            <w:r>
              <w:rPr>
                <w:rFonts w:ascii="Times New Roman" w:hAnsi="Times New Roman"/>
                <w:i/>
                <w:color w:val="000000"/>
                <w:sz w:val="24"/>
              </w:rPr>
              <w:t>-los</w:t>
            </w:r>
            <w:r>
              <w:rPr>
                <w:rFonts w:ascii="Times New Roman" w:hAnsi="Times New Roman"/>
                <w:color w:val="000000"/>
                <w:sz w:val="24"/>
              </w:rPr>
              <w:t xml:space="preserve"> (</w:t>
            </w:r>
            <w:r>
              <w:rPr>
                <w:rFonts w:ascii="Times New Roman" w:hAnsi="Times New Roman"/>
                <w:i/>
                <w:color w:val="000000"/>
                <w:sz w:val="24"/>
              </w:rPr>
              <w:t>geschmacklos</w:t>
            </w:r>
            <w:r>
              <w:rPr>
                <w:rFonts w:ascii="Times New Roman" w:hAnsi="Times New Roman"/>
                <w:color w:val="000000"/>
                <w:sz w:val="24"/>
              </w:rPr>
              <w:t xml:space="preserve">), </w:t>
            </w:r>
            <w:r>
              <w:rPr>
                <w:rFonts w:ascii="Times New Roman" w:hAnsi="Times New Roman"/>
                <w:i/>
                <w:color w:val="000000"/>
                <w:sz w:val="24"/>
              </w:rPr>
              <w:t xml:space="preserve">-sam </w:t>
            </w:r>
            <w:r>
              <w:rPr>
                <w:rFonts w:ascii="Times New Roman" w:hAnsi="Times New Roman"/>
                <w:color w:val="000000"/>
                <w:sz w:val="24"/>
              </w:rPr>
              <w:t>(</w:t>
            </w:r>
            <w:r>
              <w:rPr>
                <w:rFonts w:ascii="Times New Roman" w:hAnsi="Times New Roman"/>
                <w:i/>
                <w:color w:val="000000"/>
                <w:sz w:val="24"/>
              </w:rPr>
              <w:t>erholsam</w:t>
            </w:r>
            <w:r>
              <w:rPr>
                <w:rFonts w:ascii="Times New Roman" w:hAnsi="Times New Roman"/>
                <w:color w:val="000000"/>
                <w:sz w:val="24"/>
              </w:rPr>
              <w:t xml:space="preserve">), </w:t>
            </w:r>
            <w:r>
              <w:rPr>
                <w:rFonts w:ascii="Times New Roman" w:hAnsi="Times New Roman"/>
                <w:i/>
                <w:color w:val="000000"/>
                <w:sz w:val="24"/>
              </w:rPr>
              <w:t>-bar</w:t>
            </w:r>
            <w:r>
              <w:rPr>
                <w:rFonts w:ascii="Times New Roman" w:hAnsi="Times New Roman"/>
                <w:color w:val="000000"/>
                <w:sz w:val="24"/>
              </w:rPr>
              <w:t xml:space="preserve"> (</w:t>
            </w:r>
            <w:r>
              <w:rPr>
                <w:rFonts w:ascii="Times New Roman" w:hAnsi="Times New Roman"/>
                <w:i/>
                <w:color w:val="000000"/>
                <w:sz w:val="24"/>
              </w:rPr>
              <w:t>lesbar</w:t>
            </w:r>
            <w:r>
              <w:rPr>
                <w:rFonts w:ascii="Times New Roman" w:hAnsi="Times New Roman"/>
                <w:color w:val="000000"/>
                <w:sz w:val="24"/>
              </w:rPr>
              <w:t>)</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2.3.6.3</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2.3.6.4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Образование глаголов при помощи суффикса </w:t>
            </w:r>
            <w:r w:rsidRPr="00CF159E">
              <w:rPr>
                <w:rFonts w:ascii="Times New Roman" w:hAnsi="Times New Roman"/>
                <w:i/>
                <w:color w:val="000000"/>
                <w:sz w:val="24"/>
                <w:lang w:val="ru-RU"/>
              </w:rPr>
              <w:t>-</w:t>
            </w:r>
            <w:r>
              <w:rPr>
                <w:rFonts w:ascii="Times New Roman" w:hAnsi="Times New Roman"/>
                <w:i/>
                <w:color w:val="000000"/>
                <w:sz w:val="24"/>
              </w:rPr>
              <w:t>ier</w:t>
            </w:r>
            <w:r w:rsidRPr="00CF159E">
              <w:rPr>
                <w:rFonts w:ascii="Times New Roman" w:hAnsi="Times New Roman"/>
                <w:i/>
                <w:color w:val="000000"/>
                <w:sz w:val="24"/>
                <w:lang w:val="ru-RU"/>
              </w:rPr>
              <w:t xml:space="preserve"> </w:t>
            </w:r>
            <w:r w:rsidRPr="00CF159E">
              <w:rPr>
                <w:rFonts w:ascii="Times New Roman" w:hAnsi="Times New Roman"/>
                <w:color w:val="000000"/>
                <w:sz w:val="24"/>
                <w:lang w:val="ru-RU"/>
              </w:rPr>
              <w:t>(</w:t>
            </w:r>
            <w:r>
              <w:rPr>
                <w:rFonts w:ascii="Times New Roman" w:hAnsi="Times New Roman"/>
                <w:i/>
                <w:color w:val="000000"/>
                <w:sz w:val="24"/>
              </w:rPr>
              <w:t>interessieren</w:t>
            </w:r>
            <w:r w:rsidRPr="00CF159E">
              <w:rPr>
                <w:rFonts w:ascii="Times New Roman" w:hAnsi="Times New Roman"/>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2.3.6.5</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CF159E">
              <w:rPr>
                <w:rFonts w:ascii="Times New Roman" w:hAnsi="Times New Roman"/>
                <w:i/>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2.3.6.6</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Образование имён существительных при помощи отрицательного префикса </w:t>
            </w:r>
            <w:r>
              <w:rPr>
                <w:rFonts w:ascii="Times New Roman" w:hAnsi="Times New Roman"/>
                <w:i/>
                <w:color w:val="000000"/>
                <w:sz w:val="24"/>
              </w:rPr>
              <w:t>un</w:t>
            </w:r>
            <w:r w:rsidRPr="00CF159E">
              <w:rPr>
                <w:rFonts w:ascii="Times New Roman" w:hAnsi="Times New Roman"/>
                <w:i/>
                <w:color w:val="000000"/>
                <w:sz w:val="24"/>
                <w:lang w:val="ru-RU"/>
              </w:rPr>
              <w:t>-</w:t>
            </w:r>
            <w:r w:rsidRPr="00CF159E">
              <w:rPr>
                <w:rFonts w:ascii="Times New Roman" w:hAnsi="Times New Roman"/>
                <w:color w:val="000000"/>
                <w:sz w:val="24"/>
                <w:lang w:val="ru-RU"/>
              </w:rPr>
              <w:t xml:space="preserve"> (</w:t>
            </w:r>
            <w:r>
              <w:rPr>
                <w:rFonts w:ascii="Times New Roman" w:hAnsi="Times New Roman"/>
                <w:i/>
                <w:color w:val="000000"/>
                <w:sz w:val="24"/>
              </w:rPr>
              <w:t>das</w:t>
            </w:r>
            <w:r w:rsidRPr="00CF159E">
              <w:rPr>
                <w:rFonts w:ascii="Times New Roman" w:hAnsi="Times New Roman"/>
                <w:color w:val="000000"/>
                <w:sz w:val="24"/>
                <w:lang w:val="ru-RU"/>
              </w:rPr>
              <w:t xml:space="preserve"> </w:t>
            </w:r>
            <w:r>
              <w:rPr>
                <w:rFonts w:ascii="Times New Roman" w:hAnsi="Times New Roman"/>
                <w:i/>
                <w:color w:val="000000"/>
                <w:sz w:val="24"/>
              </w:rPr>
              <w:t>Ungl</w:t>
            </w:r>
            <w:r w:rsidRPr="00CF159E">
              <w:rPr>
                <w:rFonts w:ascii="Times New Roman" w:hAnsi="Times New Roman"/>
                <w:i/>
                <w:color w:val="000000"/>
                <w:sz w:val="24"/>
                <w:lang w:val="ru-RU"/>
              </w:rPr>
              <w:t>ü</w:t>
            </w:r>
            <w:r>
              <w:rPr>
                <w:rFonts w:ascii="Times New Roman" w:hAnsi="Times New Roman"/>
                <w:i/>
                <w:color w:val="000000"/>
                <w:sz w:val="24"/>
              </w:rPr>
              <w:t>ck</w:t>
            </w:r>
            <w:r w:rsidRPr="00CF159E">
              <w:rPr>
                <w:rFonts w:ascii="Times New Roman" w:hAnsi="Times New Roman"/>
                <w:color w:val="000000"/>
                <w:sz w:val="24"/>
                <w:lang w:val="ru-RU"/>
              </w:rPr>
              <w:t>)</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2.3.7</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Основные способы словообразования – словосложение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2.3.7.1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Klassenzimmer</w:t>
            </w:r>
            <w:r w:rsidRPr="00CF159E">
              <w:rPr>
                <w:rFonts w:ascii="Times New Roman" w:hAnsi="Times New Roman"/>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2.3.7.2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Образование сложных существительных путём соединения основ глагола и существительного (</w:t>
            </w:r>
            <w:r>
              <w:rPr>
                <w:rFonts w:ascii="Times New Roman" w:hAnsi="Times New Roman"/>
                <w:i/>
                <w:color w:val="000000"/>
                <w:sz w:val="24"/>
              </w:rPr>
              <w:t>der</w:t>
            </w:r>
            <w:r w:rsidRPr="00CF159E">
              <w:rPr>
                <w:rFonts w:ascii="Times New Roman" w:hAnsi="Times New Roman"/>
                <w:i/>
                <w:color w:val="000000"/>
                <w:sz w:val="24"/>
                <w:lang w:val="ru-RU"/>
              </w:rPr>
              <w:t xml:space="preserve"> </w:t>
            </w:r>
            <w:r>
              <w:rPr>
                <w:rFonts w:ascii="Times New Roman" w:hAnsi="Times New Roman"/>
                <w:i/>
                <w:color w:val="000000"/>
                <w:sz w:val="24"/>
              </w:rPr>
              <w:t>Schreibtisch</w:t>
            </w:r>
            <w:r w:rsidRPr="00CF159E">
              <w:rPr>
                <w:rFonts w:ascii="Times New Roman" w:hAnsi="Times New Roman"/>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2.3.7.3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w:t>
            </w:r>
            <w:r w:rsidRPr="00CF159E">
              <w:rPr>
                <w:rFonts w:ascii="Times New Roman" w:hAnsi="Times New Roman"/>
                <w:i/>
                <w:color w:val="000000"/>
                <w:sz w:val="24"/>
                <w:lang w:val="ru-RU"/>
              </w:rPr>
              <w:t xml:space="preserve"> </w:t>
            </w:r>
            <w:r>
              <w:rPr>
                <w:rFonts w:ascii="Times New Roman" w:hAnsi="Times New Roman"/>
                <w:i/>
                <w:color w:val="000000"/>
                <w:sz w:val="24"/>
              </w:rPr>
              <w:t>Kleinstadt</w:t>
            </w:r>
            <w:r w:rsidRPr="00CF159E">
              <w:rPr>
                <w:rFonts w:ascii="Times New Roman" w:hAnsi="Times New Roman"/>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2.3.7.4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CF159E">
              <w:rPr>
                <w:rFonts w:ascii="Times New Roman" w:hAnsi="Times New Roman"/>
                <w:color w:val="000000"/>
                <w:sz w:val="24"/>
                <w:lang w:val="ru-RU"/>
              </w:rPr>
              <w:t>)</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2.3.8</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Основные способы словообразования – конверсия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2.3.8.1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Образование имён существительных от глагола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Lesen</w:t>
            </w:r>
            <w:r w:rsidRPr="00CF159E">
              <w:rPr>
                <w:rFonts w:ascii="Times New Roman" w:hAnsi="Times New Roman"/>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2.3.8.2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Образование имён существительных от прилагательных (</w:t>
            </w:r>
            <w:r>
              <w:rPr>
                <w:rFonts w:ascii="Times New Roman" w:hAnsi="Times New Roman"/>
                <w:i/>
                <w:color w:val="000000"/>
                <w:sz w:val="24"/>
              </w:rPr>
              <w:t>das</w:t>
            </w:r>
            <w:r w:rsidRPr="00CF159E">
              <w:rPr>
                <w:rFonts w:ascii="Times New Roman" w:hAnsi="Times New Roman"/>
                <w:i/>
                <w:color w:val="000000"/>
                <w:sz w:val="24"/>
                <w:lang w:val="ru-RU"/>
              </w:rPr>
              <w:t xml:space="preserve"> </w:t>
            </w:r>
            <w:r>
              <w:rPr>
                <w:rFonts w:ascii="Times New Roman" w:hAnsi="Times New Roman"/>
                <w:i/>
                <w:color w:val="000000"/>
                <w:sz w:val="24"/>
              </w:rPr>
              <w:t>Gr</w:t>
            </w:r>
            <w:r w:rsidRPr="00CF159E">
              <w:rPr>
                <w:rFonts w:ascii="Times New Roman" w:hAnsi="Times New Roman"/>
                <w:i/>
                <w:color w:val="000000"/>
                <w:sz w:val="24"/>
                <w:lang w:val="ru-RU"/>
              </w:rPr>
              <w:t>ü</w:t>
            </w:r>
            <w:r>
              <w:rPr>
                <w:rFonts w:ascii="Times New Roman" w:hAnsi="Times New Roman"/>
                <w:i/>
                <w:color w:val="000000"/>
                <w:sz w:val="24"/>
              </w:rPr>
              <w:t>n</w:t>
            </w:r>
            <w:r w:rsidRPr="00CF159E">
              <w:rPr>
                <w:rFonts w:ascii="Times New Roman" w:hAnsi="Times New Roman"/>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i/>
                <w:color w:val="000000"/>
                <w:sz w:val="24"/>
              </w:rPr>
              <w:t>2.4</w:t>
            </w:r>
          </w:p>
        </w:tc>
        <w:tc>
          <w:tcPr>
            <w:tcW w:w="12830" w:type="dxa"/>
            <w:shd w:val="clear" w:color="auto" w:fill="FFFFFF"/>
            <w:tcMar>
              <w:top w:w="50" w:type="dxa"/>
              <w:left w:w="100" w:type="dxa"/>
            </w:tcMar>
            <w:vAlign w:val="center"/>
          </w:tcPr>
          <w:p w:rsidR="00D4126F" w:rsidRPr="00CF159E" w:rsidRDefault="00716684">
            <w:pPr>
              <w:spacing w:after="0" w:line="312" w:lineRule="auto"/>
              <w:ind w:left="365"/>
              <w:rPr>
                <w:lang w:val="ru-RU"/>
              </w:rPr>
            </w:pPr>
            <w:r w:rsidRPr="00CF159E">
              <w:rPr>
                <w:rFonts w:ascii="Times New Roman" w:hAnsi="Times New Roman"/>
                <w:i/>
                <w:color w:val="000000"/>
                <w:sz w:val="24"/>
                <w:lang w:val="ru-RU"/>
              </w:rPr>
              <w:t>Грамматическая сторона речи</w:t>
            </w:r>
          </w:p>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pacing w:val="-2"/>
                <w:sz w:val="24"/>
                <w:lang w:val="ru-RU"/>
              </w:rPr>
              <w:t>Нераспространённые и распространённые простые предложения: с простым (</w:t>
            </w:r>
            <w:r>
              <w:rPr>
                <w:rFonts w:ascii="Times New Roman" w:hAnsi="Times New Roman"/>
                <w:i/>
                <w:color w:val="000000"/>
                <w:spacing w:val="-2"/>
                <w:sz w:val="24"/>
              </w:rPr>
              <w:t>Er</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CF159E">
              <w:rPr>
                <w:rFonts w:ascii="Times New Roman" w:hAnsi="Times New Roman"/>
                <w:i/>
                <w:color w:val="000000"/>
                <w:spacing w:val="-2"/>
                <w:sz w:val="24"/>
                <w:lang w:val="ru-RU"/>
              </w:rPr>
              <w:t>.</w:t>
            </w:r>
            <w:r w:rsidRPr="00CF159E">
              <w:rPr>
                <w:rFonts w:ascii="Times New Roman" w:hAnsi="Times New Roman"/>
                <w:color w:val="000000"/>
                <w:spacing w:val="-2"/>
                <w:sz w:val="24"/>
                <w:lang w:val="ru-RU"/>
              </w:rPr>
              <w:t>) и составным глагольным сказуемым (</w:t>
            </w:r>
            <w:r>
              <w:rPr>
                <w:rFonts w:ascii="Times New Roman" w:hAnsi="Times New Roman"/>
                <w:i/>
                <w:color w:val="000000"/>
                <w:spacing w:val="-2"/>
                <w:sz w:val="24"/>
              </w:rPr>
              <w:t>Er</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kann</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lesen</w:t>
            </w:r>
            <w:r w:rsidRPr="00CF159E">
              <w:rPr>
                <w:rFonts w:ascii="Times New Roman" w:hAnsi="Times New Roman"/>
                <w:i/>
                <w:color w:val="000000"/>
                <w:spacing w:val="-2"/>
                <w:sz w:val="24"/>
                <w:lang w:val="ru-RU"/>
              </w:rPr>
              <w:t>.</w:t>
            </w:r>
            <w:r w:rsidRPr="00CF159E">
              <w:rPr>
                <w:rFonts w:ascii="Times New Roman" w:hAnsi="Times New Roman"/>
                <w:color w:val="000000"/>
                <w:spacing w:val="-2"/>
                <w:sz w:val="24"/>
                <w:lang w:val="ru-RU"/>
              </w:rPr>
              <w:t>), с составным именным сказуемым (</w:t>
            </w:r>
            <w:r>
              <w:rPr>
                <w:rFonts w:ascii="Times New Roman" w:hAnsi="Times New Roman"/>
                <w:i/>
                <w:color w:val="000000"/>
                <w:spacing w:val="-2"/>
                <w:sz w:val="24"/>
              </w:rPr>
              <w:t>Der</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Tisch</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ist</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blau</w:t>
            </w:r>
            <w:r w:rsidRPr="00CF159E">
              <w:rPr>
                <w:rFonts w:ascii="Times New Roman" w:hAnsi="Times New Roman"/>
                <w:i/>
                <w:color w:val="000000"/>
                <w:spacing w:val="-2"/>
                <w:sz w:val="24"/>
                <w:lang w:val="ru-RU"/>
              </w:rPr>
              <w:t>.</w:t>
            </w:r>
            <w:r w:rsidRPr="00CF159E">
              <w:rPr>
                <w:rFonts w:ascii="Times New Roman" w:hAnsi="Times New Roman"/>
                <w:color w:val="000000"/>
                <w:spacing w:val="-2"/>
                <w:sz w:val="24"/>
                <w:lang w:val="ru-RU"/>
              </w:rPr>
              <w:t>), в том числе с дополнениями в дательном и винительном падежах (</w:t>
            </w:r>
            <w:r>
              <w:rPr>
                <w:rFonts w:ascii="Times New Roman" w:hAnsi="Times New Roman"/>
                <w:i/>
                <w:color w:val="000000"/>
                <w:spacing w:val="-2"/>
                <w:sz w:val="24"/>
              </w:rPr>
              <w:t>Er</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ein</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Buch</w:t>
            </w:r>
            <w:r w:rsidRPr="00CF159E">
              <w:rPr>
                <w:rFonts w:ascii="Times New Roman" w:hAnsi="Times New Roman"/>
                <w:i/>
                <w:color w:val="000000"/>
                <w:spacing w:val="-2"/>
                <w:sz w:val="24"/>
                <w:lang w:val="ru-RU"/>
              </w:rPr>
              <w:t xml:space="preserve">. </w:t>
            </w:r>
            <w:r>
              <w:rPr>
                <w:rFonts w:ascii="Times New Roman" w:hAnsi="Times New Roman"/>
                <w:i/>
                <w:color w:val="000000"/>
                <w:spacing w:val="-2"/>
                <w:sz w:val="24"/>
              </w:rPr>
              <w:t>Sie hilft der Mutter.</w:t>
            </w:r>
            <w:r>
              <w:rPr>
                <w:rFonts w:ascii="Times New Roman" w:hAnsi="Times New Roman"/>
                <w:color w:val="000000"/>
                <w:spacing w:val="-2"/>
                <w:sz w:val="24"/>
              </w:rPr>
              <w:t>). Порядок слов в предложении</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r>
              <w:rPr>
                <w:rFonts w:ascii="Times New Roman" w:hAnsi="Times New Roman"/>
                <w:color w:val="000000"/>
                <w:sz w:val="24"/>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2.4.4</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es</w:t>
            </w:r>
            <w:r w:rsidRPr="00CF159E">
              <w:rPr>
                <w:rFonts w:ascii="Times New Roman" w:hAnsi="Times New Roman"/>
                <w:i/>
                <w:color w:val="000000"/>
                <w:sz w:val="24"/>
                <w:lang w:val="ru-RU"/>
              </w:rPr>
              <w:t xml:space="preserve"> </w:t>
            </w:r>
            <w:r>
              <w:rPr>
                <w:rFonts w:ascii="Times New Roman" w:hAnsi="Times New Roman"/>
                <w:i/>
                <w:color w:val="000000"/>
                <w:sz w:val="24"/>
              </w:rPr>
              <w:t>gibt</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2.4.5</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CF159E">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CF159E">
              <w:rPr>
                <w:rFonts w:ascii="Times New Roman" w:hAnsi="Times New Roman"/>
                <w:i/>
                <w:color w:val="000000"/>
                <w:sz w:val="24"/>
                <w:lang w:val="ru-RU"/>
              </w:rPr>
              <w:t xml:space="preserve"> </w:t>
            </w:r>
            <w:r>
              <w:rPr>
                <w:rFonts w:ascii="Times New Roman" w:hAnsi="Times New Roman"/>
                <w:i/>
                <w:color w:val="000000"/>
                <w:sz w:val="24"/>
              </w:rPr>
              <w:t>spricht</w:t>
            </w:r>
            <w:r w:rsidRPr="00CF159E">
              <w:rPr>
                <w:rFonts w:ascii="Times New Roman" w:hAnsi="Times New Roman"/>
                <w:i/>
                <w:color w:val="000000"/>
                <w:sz w:val="24"/>
                <w:lang w:val="ru-RU"/>
              </w:rPr>
              <w:t xml:space="preserve"> </w:t>
            </w:r>
            <w:r>
              <w:rPr>
                <w:rFonts w:ascii="Times New Roman" w:hAnsi="Times New Roman"/>
                <w:i/>
                <w:color w:val="000000"/>
                <w:sz w:val="24"/>
              </w:rPr>
              <w:t>Deutsch</w:t>
            </w:r>
            <w:r w:rsidRPr="00CF159E">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2.4.6</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Простые предложения с однородными членами (союзы </w:t>
            </w:r>
            <w:r>
              <w:rPr>
                <w:rFonts w:ascii="Times New Roman" w:hAnsi="Times New Roman"/>
                <w:i/>
                <w:color w:val="000000"/>
                <w:sz w:val="24"/>
              </w:rPr>
              <w:t>und</w:t>
            </w:r>
            <w:r w:rsidRPr="00CF159E">
              <w:rPr>
                <w:rFonts w:ascii="Times New Roman" w:hAnsi="Times New Roman"/>
                <w:color w:val="000000"/>
                <w:sz w:val="24"/>
                <w:lang w:val="ru-RU"/>
              </w:rPr>
              <w:t xml:space="preserve">, </w:t>
            </w:r>
            <w:r>
              <w:rPr>
                <w:rFonts w:ascii="Times New Roman" w:hAnsi="Times New Roman"/>
                <w:i/>
                <w:color w:val="000000"/>
                <w:sz w:val="24"/>
              </w:rPr>
              <w:t>aber</w:t>
            </w:r>
            <w:r w:rsidRPr="00CF159E">
              <w:rPr>
                <w:rFonts w:ascii="Times New Roman" w:hAnsi="Times New Roman"/>
                <w:color w:val="000000"/>
                <w:sz w:val="24"/>
                <w:lang w:val="ru-RU"/>
              </w:rPr>
              <w:t xml:space="preserve">, </w:t>
            </w:r>
            <w:r>
              <w:rPr>
                <w:rFonts w:ascii="Times New Roman" w:hAnsi="Times New Roman"/>
                <w:i/>
                <w:color w:val="000000"/>
                <w:sz w:val="24"/>
              </w:rPr>
              <w:t>oder</w:t>
            </w:r>
            <w:r w:rsidRPr="00CF159E">
              <w:rPr>
                <w:rFonts w:ascii="Times New Roman" w:hAnsi="Times New Roman"/>
                <w:color w:val="000000"/>
                <w:sz w:val="24"/>
                <w:lang w:val="ru-RU"/>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2.4.7</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CF159E">
              <w:rPr>
                <w:rFonts w:ascii="Times New Roman" w:hAnsi="Times New Roman"/>
                <w:color w:val="000000"/>
                <w:sz w:val="24"/>
                <w:lang w:val="ru-RU"/>
              </w:rPr>
              <w:t xml:space="preserve">, </w:t>
            </w:r>
            <w:r>
              <w:rPr>
                <w:rFonts w:ascii="Times New Roman" w:hAnsi="Times New Roman"/>
                <w:i/>
                <w:color w:val="000000"/>
                <w:sz w:val="24"/>
              </w:rPr>
              <w:t>aber</w:t>
            </w:r>
            <w:r w:rsidRPr="00CF159E">
              <w:rPr>
                <w:rFonts w:ascii="Times New Roman" w:hAnsi="Times New Roman"/>
                <w:color w:val="000000"/>
                <w:sz w:val="24"/>
                <w:lang w:val="ru-RU"/>
              </w:rPr>
              <w:t xml:space="preserve">, </w:t>
            </w:r>
            <w:r>
              <w:rPr>
                <w:rFonts w:ascii="Times New Roman" w:hAnsi="Times New Roman"/>
                <w:i/>
                <w:color w:val="000000"/>
                <w:sz w:val="24"/>
              </w:rPr>
              <w:t>oder</w:t>
            </w:r>
            <w:r w:rsidRPr="00CF159E">
              <w:rPr>
                <w:rFonts w:ascii="Times New Roman" w:hAnsi="Times New Roman"/>
                <w:color w:val="000000"/>
                <w:sz w:val="24"/>
                <w:lang w:val="ru-RU"/>
              </w:rPr>
              <w:t xml:space="preserve">, </w:t>
            </w:r>
            <w:r>
              <w:rPr>
                <w:rFonts w:ascii="Times New Roman" w:hAnsi="Times New Roman"/>
                <w:i/>
                <w:color w:val="000000"/>
                <w:sz w:val="24"/>
              </w:rPr>
              <w:t>denn</w:t>
            </w:r>
            <w:r w:rsidRPr="00CF159E">
              <w:rPr>
                <w:rFonts w:ascii="Times New Roman" w:hAnsi="Times New Roman"/>
                <w:color w:val="000000"/>
                <w:sz w:val="24"/>
                <w:lang w:val="ru-RU"/>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2.4.8</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Сложносочинённые предложения с наречиями </w:t>
            </w:r>
            <w:r>
              <w:rPr>
                <w:rFonts w:ascii="Times New Roman" w:hAnsi="Times New Roman"/>
                <w:i/>
                <w:color w:val="000000"/>
                <w:sz w:val="24"/>
              </w:rPr>
              <w:t>darum</w:t>
            </w:r>
            <w:r w:rsidRPr="00CF159E">
              <w:rPr>
                <w:rFonts w:ascii="Times New Roman" w:hAnsi="Times New Roman"/>
                <w:color w:val="000000"/>
                <w:sz w:val="24"/>
                <w:lang w:val="ru-RU"/>
              </w:rPr>
              <w:t xml:space="preserve">, </w:t>
            </w:r>
            <w:r>
              <w:rPr>
                <w:rFonts w:ascii="Times New Roman" w:hAnsi="Times New Roman"/>
                <w:i/>
                <w:color w:val="000000"/>
                <w:sz w:val="24"/>
              </w:rPr>
              <w:t>deshalb</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2.4.9</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CF159E">
              <w:rPr>
                <w:rFonts w:ascii="Times New Roman" w:hAnsi="Times New Roman"/>
                <w:color w:val="000000"/>
                <w:sz w:val="24"/>
                <w:lang w:val="ru-RU"/>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2.4.10</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CF159E">
              <w:rPr>
                <w:rFonts w:ascii="Times New Roman" w:hAnsi="Times New Roman"/>
                <w:color w:val="000000"/>
                <w:sz w:val="24"/>
                <w:lang w:val="ru-RU"/>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2.4.11</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CF159E">
              <w:rPr>
                <w:rFonts w:ascii="Times New Roman" w:hAnsi="Times New Roman"/>
                <w:color w:val="000000"/>
                <w:sz w:val="24"/>
                <w:lang w:val="ru-RU"/>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2.4.12</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CF159E">
              <w:rPr>
                <w:rFonts w:ascii="Times New Roman" w:hAnsi="Times New Roman"/>
                <w:color w:val="000000"/>
                <w:sz w:val="24"/>
                <w:lang w:val="ru-RU"/>
              </w:rPr>
              <w:t xml:space="preserve">, </w:t>
            </w:r>
            <w:r>
              <w:rPr>
                <w:rFonts w:ascii="Times New Roman" w:hAnsi="Times New Roman"/>
                <w:i/>
                <w:color w:val="000000"/>
                <w:sz w:val="24"/>
              </w:rPr>
              <w:t>als</w:t>
            </w:r>
            <w:r w:rsidRPr="00CF159E">
              <w:rPr>
                <w:rFonts w:ascii="Times New Roman" w:hAnsi="Times New Roman"/>
                <w:color w:val="000000"/>
                <w:sz w:val="24"/>
                <w:lang w:val="ru-RU"/>
              </w:rPr>
              <w:t xml:space="preserve">, </w:t>
            </w:r>
            <w:r>
              <w:rPr>
                <w:rFonts w:ascii="Times New Roman" w:hAnsi="Times New Roman"/>
                <w:i/>
                <w:color w:val="000000"/>
                <w:sz w:val="24"/>
              </w:rPr>
              <w:t>nachdem</w:t>
            </w:r>
            <w:r w:rsidRPr="00CF159E">
              <w:rPr>
                <w:rFonts w:ascii="Times New Roman" w:hAnsi="Times New Roman"/>
                <w:color w:val="000000"/>
                <w:sz w:val="24"/>
                <w:lang w:val="ru-RU"/>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2.4.13</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r w:rsidRPr="00CF159E">
              <w:rPr>
                <w:rFonts w:ascii="Times New Roman" w:hAnsi="Times New Roman"/>
                <w:color w:val="000000"/>
                <w:sz w:val="24"/>
                <w:lang w:val="ru-RU"/>
              </w:rPr>
              <w:t xml:space="preserve">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2.4.14</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CF159E">
              <w:rPr>
                <w:rFonts w:ascii="Times New Roman" w:hAnsi="Times New Roman"/>
                <w:color w:val="000000"/>
                <w:sz w:val="24"/>
                <w:lang w:val="ru-RU"/>
              </w:rPr>
              <w:t xml:space="preserve"> и инфинитива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2.4.15</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Спряжение глаголов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haben</w:t>
            </w:r>
            <w:r>
              <w:rPr>
                <w:rFonts w:ascii="Times New Roman" w:hAnsi="Times New Roman"/>
                <w:color w:val="000000"/>
                <w:sz w:val="24"/>
              </w:rPr>
              <w:t xml:space="preserve"> в Präsens, Präteritum</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2.4.16</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sens</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2.4.17</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Употребление слабых и сильных глаголов в </w:t>
            </w:r>
            <w:r>
              <w:rPr>
                <w:rFonts w:ascii="Times New Roman" w:hAnsi="Times New Roman"/>
                <w:color w:val="000000"/>
                <w:sz w:val="24"/>
              </w:rPr>
              <w:t>Perfekt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2.4.18</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CF159E">
              <w:rPr>
                <w:rFonts w:ascii="Times New Roman" w:hAnsi="Times New Roman"/>
                <w:color w:val="000000"/>
                <w:sz w:val="24"/>
                <w:lang w:val="ru-RU"/>
              </w:rPr>
              <w:t xml:space="preserve"> </w:t>
            </w:r>
            <w:r>
              <w:rPr>
                <w:rFonts w:ascii="Times New Roman" w:hAnsi="Times New Roman"/>
                <w:color w:val="000000"/>
                <w:sz w:val="24"/>
              </w:rPr>
              <w:t>I</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2.4.19</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teritum</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2.4.20</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Глаголы с отделяемыми и неотделяемыми приставками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2.4.21</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2.4.22</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Модальные глаголы в Präsens </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2.4.23</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Модальные глаголы в Präteritum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2.4.24</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sens</w:t>
            </w:r>
            <w:r w:rsidRPr="00CF159E">
              <w:rPr>
                <w:rFonts w:ascii="Times New Roman" w:hAnsi="Times New Roman"/>
                <w:color w:val="000000"/>
                <w:sz w:val="24"/>
                <w:lang w:val="ru-RU"/>
              </w:rPr>
              <w:t xml:space="preserve">, </w:t>
            </w:r>
            <w:r>
              <w:rPr>
                <w:rFonts w:ascii="Times New Roman" w:hAnsi="Times New Roman"/>
                <w:color w:val="000000"/>
                <w:sz w:val="24"/>
              </w:rPr>
              <w:t>Pr</w:t>
            </w:r>
            <w:r w:rsidRPr="00CF159E">
              <w:rPr>
                <w:rFonts w:ascii="Times New Roman" w:hAnsi="Times New Roman"/>
                <w:color w:val="000000"/>
                <w:sz w:val="24"/>
                <w:lang w:val="ru-RU"/>
              </w:rPr>
              <w:t>ä</w:t>
            </w:r>
            <w:r>
              <w:rPr>
                <w:rFonts w:ascii="Times New Roman" w:hAnsi="Times New Roman"/>
                <w:color w:val="000000"/>
                <w:sz w:val="24"/>
              </w:rPr>
              <w:t>teritum</w:t>
            </w:r>
            <w:r w:rsidRPr="00CF159E">
              <w:rPr>
                <w:rFonts w:ascii="Times New Roman" w:hAnsi="Times New Roman"/>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2.4.25</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Наиболее распространённые глаголы с управлением и местоимённые наречия</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2.4.26</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2.4.27</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Множественное число существительных</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2.4.28</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Род имён существительных</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2.4.29</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Склонение имён существительных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2.4.30</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Неопределённый, определённый и нулевой артикли с именами существительными (наиболее распространённые случаи употребления)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2.4.31</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Имена собственные (антропонимы) в родительном падеже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2.4.32</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Прилагательные и наречия в положительной, сравнительной и превосходной степенях сравнения</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2.4.33</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Склонение прилагательных</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2.4.34</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Личные местоимения в винительном и дательном падежах</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2.4.35</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Притяжательные местоимения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2.4.36</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Указательные местоимения, вопросительные местоимения и вопросительные слова </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2.4.37</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Количественные и порядковые числительные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2.4.38</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Наиболее употребительные предлоги для выражения временных и пространственных отношений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2.4.39</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CF159E">
              <w:rPr>
                <w:rFonts w:ascii="Times New Roman" w:hAnsi="Times New Roman"/>
                <w:i/>
                <w:color w:val="000000"/>
                <w:sz w:val="24"/>
                <w:lang w:val="ru-RU"/>
              </w:rPr>
              <w:t xml:space="preserve">? </w:t>
            </w:r>
            <w:r w:rsidRPr="00CF159E">
              <w:rPr>
                <w:rFonts w:ascii="Times New Roman" w:hAnsi="Times New Roman"/>
                <w:color w:val="000000"/>
                <w:sz w:val="24"/>
                <w:lang w:val="ru-RU"/>
              </w:rPr>
              <w:t xml:space="preserve">и винительного при ответе на вопрос </w:t>
            </w:r>
            <w:r>
              <w:rPr>
                <w:rFonts w:ascii="Times New Roman" w:hAnsi="Times New Roman"/>
                <w:i/>
                <w:color w:val="000000"/>
                <w:sz w:val="24"/>
              </w:rPr>
              <w:t>Wohin</w:t>
            </w:r>
            <w:r w:rsidRPr="00CF159E">
              <w:rPr>
                <w:rFonts w:ascii="Times New Roman" w:hAnsi="Times New Roman"/>
                <w:i/>
                <w:color w:val="000000"/>
                <w:sz w:val="24"/>
                <w:lang w:val="ru-RU"/>
              </w:rPr>
              <w:t>?</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2.4.40</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Предлоги, используемые только с дательным падежом</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2.4.41</w:t>
            </w:r>
          </w:p>
        </w:tc>
        <w:tc>
          <w:tcPr>
            <w:tcW w:w="12830" w:type="dxa"/>
            <w:shd w:val="clear" w:color="auto" w:fill="FFFFFF"/>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Предлоги, используемые только с винительным падежом</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2.4.42</w:t>
            </w:r>
          </w:p>
        </w:tc>
        <w:tc>
          <w:tcPr>
            <w:tcW w:w="12830" w:type="dxa"/>
            <w:shd w:val="clear" w:color="auto" w:fill="FFFFFF"/>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Социокультурные знания и умения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в рамках отобранного тематического содержания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особенностей образа жизни, образцов поэзии и прозы, доступных в языковом отношении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3.4</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 xml:space="preserve">Соблюдение норм вежливости в межкультурном общении </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3.5</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3.6</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Умение писать свои имя и фамилию, а также имена и фамилии своих родственников и друзей на немецком языке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3.7</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Умение правильно оформлять свой адрес на немецком языке (в анкете, формуляре)</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3.8</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3.9</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Умение кратко представлять Россию и страну (страны) изучаемого языка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3.10</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3.11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3.12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3.13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Умение оказывать помощь иностранным гостям в ситуациях повседневного общения</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4</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Компенсаторные умения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4.1</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4.2</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4.3</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4126F">
        <w:trPr>
          <w:trHeight w:val="144"/>
        </w:trPr>
        <w:tc>
          <w:tcPr>
            <w:tcW w:w="0" w:type="auto"/>
            <w:gridSpan w:val="2"/>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Детализированное тематическое содержание речи</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А</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Б</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Внешность и характер человека (литературного персонажа)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В</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Г</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Д</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Е</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Школа, школьная жизнь, школьная форма, изучаемые предметы и отношение к ним. Взаимоотношения в школе: проблемы и их решение. Правила поведения в школе. </w:t>
            </w:r>
            <w:r>
              <w:rPr>
                <w:rFonts w:ascii="Times New Roman" w:hAnsi="Times New Roman"/>
                <w:color w:val="000000"/>
                <w:sz w:val="24"/>
              </w:rPr>
              <w:t>Переписка с зарубежными сверстниками</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Ж</w:t>
            </w:r>
          </w:p>
        </w:tc>
        <w:tc>
          <w:tcPr>
            <w:tcW w:w="12830" w:type="dxa"/>
            <w:tcMar>
              <w:top w:w="50" w:type="dxa"/>
              <w:left w:w="100" w:type="dxa"/>
            </w:tcMar>
            <w:vAlign w:val="center"/>
          </w:tcPr>
          <w:p w:rsidR="00D4126F" w:rsidRDefault="00716684">
            <w:pPr>
              <w:spacing w:after="0" w:line="312" w:lineRule="auto"/>
              <w:ind w:left="365"/>
              <w:jc w:val="both"/>
            </w:pPr>
            <w:r>
              <w:rPr>
                <w:rFonts w:ascii="Times New Roman" w:hAnsi="Times New Roman"/>
                <w:color w:val="000000"/>
                <w:sz w:val="24"/>
              </w:rPr>
              <w:t>Мир современных профессий</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З</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И</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Описание родного населенного пункта. </w:t>
            </w:r>
          </w:p>
        </w:tc>
      </w:tr>
      <w:tr w:rsidR="00D4126F">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К</w:t>
            </w:r>
          </w:p>
        </w:tc>
        <w:tc>
          <w:tcPr>
            <w:tcW w:w="12830" w:type="dxa"/>
            <w:tcMar>
              <w:top w:w="50" w:type="dxa"/>
              <w:left w:w="100" w:type="dxa"/>
            </w:tcMar>
            <w:vAlign w:val="center"/>
          </w:tcPr>
          <w:p w:rsidR="00D4126F" w:rsidRDefault="00716684">
            <w:pPr>
              <w:spacing w:after="0" w:line="312" w:lineRule="auto"/>
              <w:ind w:left="365"/>
              <w:jc w:val="both"/>
            </w:pPr>
            <w:r w:rsidRPr="00CF159E">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Л</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Средства массовой информации (телевидение, радио, пресса, Интернет)</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М</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4126F" w:rsidRPr="00CF159E">
        <w:trPr>
          <w:trHeight w:val="144"/>
        </w:trPr>
        <w:tc>
          <w:tcPr>
            <w:tcW w:w="1327" w:type="dxa"/>
            <w:tcMar>
              <w:top w:w="50" w:type="dxa"/>
              <w:left w:w="100" w:type="dxa"/>
            </w:tcMar>
            <w:vAlign w:val="center"/>
          </w:tcPr>
          <w:p w:rsidR="00D4126F" w:rsidRDefault="00716684">
            <w:pPr>
              <w:spacing w:after="0" w:line="312" w:lineRule="auto"/>
              <w:ind w:left="365"/>
              <w:jc w:val="center"/>
            </w:pPr>
            <w:r>
              <w:rPr>
                <w:rFonts w:ascii="Times New Roman" w:hAnsi="Times New Roman"/>
                <w:color w:val="000000"/>
                <w:sz w:val="24"/>
              </w:rPr>
              <w:t>Н</w:t>
            </w:r>
          </w:p>
        </w:tc>
        <w:tc>
          <w:tcPr>
            <w:tcW w:w="12830" w:type="dxa"/>
            <w:tcMar>
              <w:top w:w="50" w:type="dxa"/>
              <w:left w:w="100" w:type="dxa"/>
            </w:tcMar>
            <w:vAlign w:val="center"/>
          </w:tcPr>
          <w:p w:rsidR="00D4126F" w:rsidRPr="00CF159E" w:rsidRDefault="00716684">
            <w:pPr>
              <w:spacing w:after="0" w:line="312" w:lineRule="auto"/>
              <w:ind w:left="365"/>
              <w:jc w:val="both"/>
              <w:rPr>
                <w:lang w:val="ru-RU"/>
              </w:rPr>
            </w:pPr>
            <w:r w:rsidRPr="00CF159E">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4126F" w:rsidRPr="00CF159E" w:rsidRDefault="00D4126F">
      <w:pPr>
        <w:spacing w:after="0" w:line="336" w:lineRule="auto"/>
        <w:ind w:left="120"/>
        <w:rPr>
          <w:lang w:val="ru-RU"/>
        </w:rPr>
      </w:pPr>
    </w:p>
    <w:p w:rsidR="00D4126F" w:rsidRPr="00CF159E" w:rsidRDefault="00D4126F">
      <w:pPr>
        <w:rPr>
          <w:lang w:val="ru-RU"/>
        </w:rPr>
        <w:sectPr w:rsidR="00D4126F" w:rsidRPr="00CF159E">
          <w:pgSz w:w="11906" w:h="16383"/>
          <w:pgMar w:top="1134" w:right="850" w:bottom="1134" w:left="1701" w:header="720" w:footer="720" w:gutter="0"/>
          <w:cols w:space="720"/>
        </w:sectPr>
      </w:pPr>
    </w:p>
    <w:p w:rsidR="00D4126F" w:rsidRPr="00CF159E" w:rsidRDefault="00716684">
      <w:pPr>
        <w:spacing w:after="0"/>
        <w:ind w:left="120"/>
        <w:rPr>
          <w:lang w:val="ru-RU"/>
        </w:rPr>
      </w:pPr>
      <w:bookmarkStart w:id="16" w:name="block-101176905"/>
      <w:bookmarkEnd w:id="15"/>
      <w:r w:rsidRPr="00CF159E">
        <w:rPr>
          <w:rFonts w:ascii="Times New Roman" w:hAnsi="Times New Roman"/>
          <w:b/>
          <w:color w:val="000000"/>
          <w:sz w:val="28"/>
          <w:lang w:val="ru-RU"/>
        </w:rPr>
        <w:t>УЧЕБНО-МЕТОДИЧЕСКОЕ ОБЕСПЕЧЕНИЕ ОБРАЗОВАТЕЛЬНОГО ПРОЦЕССА</w:t>
      </w:r>
    </w:p>
    <w:p w:rsidR="00D4126F" w:rsidRPr="00CF159E" w:rsidRDefault="00716684">
      <w:pPr>
        <w:spacing w:after="0" w:line="480" w:lineRule="auto"/>
        <w:ind w:left="120"/>
        <w:rPr>
          <w:lang w:val="ru-RU"/>
        </w:rPr>
      </w:pPr>
      <w:r w:rsidRPr="00CF159E">
        <w:rPr>
          <w:rFonts w:ascii="Times New Roman" w:hAnsi="Times New Roman"/>
          <w:b/>
          <w:color w:val="000000"/>
          <w:sz w:val="28"/>
          <w:lang w:val="ru-RU"/>
        </w:rPr>
        <w:t>ОБЯЗАТЕЛЬНЫЕ УЧЕБНЫЕ МАТЕРИАЛЫ ДЛЯ УЧЕНИКА</w:t>
      </w:r>
    </w:p>
    <w:p w:rsidR="00613F44" w:rsidRPr="00C92A9E" w:rsidRDefault="00613F44" w:rsidP="00613F44">
      <w:pPr>
        <w:spacing w:after="0" w:line="480" w:lineRule="auto"/>
        <w:ind w:left="120"/>
        <w:rPr>
          <w:lang w:val="ru-RU"/>
        </w:rPr>
      </w:pPr>
      <w:r w:rsidRPr="00C92A9E">
        <w:rPr>
          <w:rFonts w:ascii="Times New Roman" w:hAnsi="Times New Roman"/>
          <w:color w:val="000000"/>
          <w:sz w:val="28"/>
          <w:lang w:val="ru-RU"/>
        </w:rPr>
        <w:t>• Немецкий язык. 2 класс: учебник: в 2 частях, 2 класс/ Бим И.Л., Рыжова Л.И., Акционерное общество «Издательство «Просвещение»</w:t>
      </w:r>
      <w:r w:rsidRPr="00C92A9E">
        <w:rPr>
          <w:sz w:val="28"/>
          <w:lang w:val="ru-RU"/>
        </w:rPr>
        <w:br/>
      </w:r>
      <w:r w:rsidRPr="00C92A9E">
        <w:rPr>
          <w:rFonts w:ascii="Times New Roman" w:hAnsi="Times New Roman"/>
          <w:color w:val="000000"/>
          <w:sz w:val="28"/>
          <w:lang w:val="ru-RU"/>
        </w:rPr>
        <w:t xml:space="preserve"> • Немецкий язык. 3 класс: учебник: в 2 частях, 3 класс/ Бим И.Л., Рыжова Л.И., Фомичева Л.М., Акционерное общество «Издательство «Просвещение»</w:t>
      </w:r>
      <w:r w:rsidRPr="00C92A9E">
        <w:rPr>
          <w:sz w:val="28"/>
          <w:lang w:val="ru-RU"/>
        </w:rPr>
        <w:br/>
      </w:r>
      <w:bookmarkStart w:id="17" w:name="89c65e71-1649-4233-854f-2b5943fe1441"/>
      <w:r w:rsidRPr="00C92A9E">
        <w:rPr>
          <w:rFonts w:ascii="Times New Roman" w:hAnsi="Times New Roman"/>
          <w:color w:val="000000"/>
          <w:sz w:val="28"/>
          <w:lang w:val="ru-RU"/>
        </w:rPr>
        <w:t xml:space="preserve"> • Немецкий язык. 4 класс: учебник: в 2 частях, 4 класс/ Бим И. Л., Рыжова Л. И., Акционерное общество «Издательство «Просвещение»</w:t>
      </w:r>
      <w:bookmarkEnd w:id="17"/>
    </w:p>
    <w:p w:rsidR="00D4126F" w:rsidRPr="00CF159E" w:rsidRDefault="00D4126F">
      <w:pPr>
        <w:spacing w:after="0" w:line="480" w:lineRule="auto"/>
        <w:ind w:left="120"/>
        <w:rPr>
          <w:lang w:val="ru-RU"/>
        </w:rPr>
      </w:pPr>
    </w:p>
    <w:p w:rsidR="00D4126F" w:rsidRPr="00CF159E" w:rsidRDefault="00D4126F">
      <w:pPr>
        <w:rPr>
          <w:lang w:val="ru-RU"/>
        </w:rPr>
        <w:sectPr w:rsidR="00D4126F" w:rsidRPr="00CF159E">
          <w:pgSz w:w="11906" w:h="16383"/>
          <w:pgMar w:top="1134" w:right="850" w:bottom="1134" w:left="1701" w:header="720" w:footer="720" w:gutter="0"/>
          <w:cols w:space="720"/>
        </w:sectPr>
      </w:pPr>
    </w:p>
    <w:bookmarkEnd w:id="16"/>
    <w:p w:rsidR="00D832F3" w:rsidRPr="00CF159E" w:rsidRDefault="00D832F3">
      <w:pPr>
        <w:rPr>
          <w:lang w:val="ru-RU"/>
        </w:rPr>
      </w:pPr>
    </w:p>
    <w:sectPr w:rsidR="00D832F3" w:rsidRPr="00CF159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446" w:rsidRDefault="00742446" w:rsidP="002B1FCA">
      <w:pPr>
        <w:spacing w:after="0" w:line="240" w:lineRule="auto"/>
      </w:pPr>
      <w:r>
        <w:separator/>
      </w:r>
    </w:p>
  </w:endnote>
  <w:endnote w:type="continuationSeparator" w:id="0">
    <w:p w:rsidR="00742446" w:rsidRDefault="00742446" w:rsidP="002B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CA" w:rsidRDefault="002B1FCA">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CA" w:rsidRDefault="002B1FCA">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CA" w:rsidRDefault="002B1FC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446" w:rsidRDefault="00742446" w:rsidP="002B1FCA">
      <w:pPr>
        <w:spacing w:after="0" w:line="240" w:lineRule="auto"/>
      </w:pPr>
      <w:r>
        <w:separator/>
      </w:r>
    </w:p>
  </w:footnote>
  <w:footnote w:type="continuationSeparator" w:id="0">
    <w:p w:rsidR="00742446" w:rsidRDefault="00742446" w:rsidP="002B1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CA" w:rsidRDefault="002B1FC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CA" w:rsidRDefault="002B1FC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FCA" w:rsidRDefault="002B1FC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4126F"/>
    <w:rsid w:val="00184D1E"/>
    <w:rsid w:val="002B1FCA"/>
    <w:rsid w:val="0050064E"/>
    <w:rsid w:val="00613F44"/>
    <w:rsid w:val="00716684"/>
    <w:rsid w:val="00742446"/>
    <w:rsid w:val="008D7AF3"/>
    <w:rsid w:val="00CF159E"/>
    <w:rsid w:val="00D4126F"/>
    <w:rsid w:val="00D83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10D0BF-067E-4060-A16D-C40160DEF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2B1FC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B1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33</Pages>
  <Words>28138</Words>
  <Characters>160387</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7</cp:revision>
  <dcterms:created xsi:type="dcterms:W3CDTF">2026-09-21T07:23:00Z</dcterms:created>
  <dcterms:modified xsi:type="dcterms:W3CDTF">2026-09-21T08:27:00Z</dcterms:modified>
</cp:coreProperties>
</file>